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DA3123" w14:textId="77777777" w:rsidR="00B54990" w:rsidRDefault="00B54990" w:rsidP="001E1104"/>
    <w:p w14:paraId="030A663B" w14:textId="51918C5A" w:rsidR="005B5E36" w:rsidRPr="00F8210B" w:rsidRDefault="005B5E36" w:rsidP="00F8210B">
      <w:pPr>
        <w:pStyle w:val="Ttulo4"/>
      </w:pPr>
      <w:bookmarkStart w:id="0" w:name="_heading=h.z8phpl67wwng" w:colFirst="0" w:colLast="0"/>
      <w:bookmarkEnd w:id="0"/>
      <w:r w:rsidRPr="00F8210B">
        <w:t>Title in Spanish (only the first word is capitalized)</w:t>
      </w:r>
    </w:p>
    <w:p w14:paraId="2806A444" w14:textId="77777777" w:rsidR="005B5E36" w:rsidRDefault="005B5E36" w:rsidP="001E1104">
      <w:pPr>
        <w:pStyle w:val="Subttulo"/>
      </w:pPr>
      <w:r w:rsidRPr="005B5E36">
        <w:t>Subtitle (only the first word is capitalized)</w:t>
      </w:r>
    </w:p>
    <w:p w14:paraId="66C0607C" w14:textId="2A23C47C" w:rsidR="005B5E36" w:rsidRPr="005B5E36" w:rsidRDefault="005B5E36" w:rsidP="00F8210B">
      <w:pPr>
        <w:pStyle w:val="Ttulo4"/>
      </w:pPr>
      <w:r w:rsidRPr="005B5E36">
        <w:t xml:space="preserve">Title </w:t>
      </w:r>
      <w:r>
        <w:t xml:space="preserve">in English </w:t>
      </w:r>
      <w:r w:rsidRPr="005B5E36">
        <w:t>(only the first word is capitalized)</w:t>
      </w:r>
    </w:p>
    <w:p w14:paraId="742F39BC" w14:textId="7D427326" w:rsidR="00B54990" w:rsidRPr="005B5E36" w:rsidRDefault="005B5E36" w:rsidP="001E1104">
      <w:pPr>
        <w:pStyle w:val="Subttulo"/>
        <w:rPr>
          <w:color w:val="3B3838"/>
        </w:rPr>
      </w:pPr>
      <w:r w:rsidRPr="005B5E36">
        <w:t>Subtitle (only the first word is capitalized)</w:t>
      </w:r>
    </w:p>
    <w:p w14:paraId="2F3575A3" w14:textId="30EEA92F" w:rsidR="005B5E36" w:rsidRDefault="005B5E36" w:rsidP="001E1104">
      <w:pPr>
        <w:pStyle w:val="InsertarFigura"/>
      </w:pPr>
      <w:proofErr w:type="spellStart"/>
      <w:r w:rsidRPr="005B5E36">
        <w:t>First</w:t>
      </w:r>
      <w:proofErr w:type="spellEnd"/>
      <w:r w:rsidRPr="005B5E36">
        <w:t xml:space="preserve"> author1*, </w:t>
      </w:r>
      <w:proofErr w:type="spellStart"/>
      <w:r w:rsidRPr="005B5E36">
        <w:t>Subsequent</w:t>
      </w:r>
      <w:proofErr w:type="spellEnd"/>
      <w:r w:rsidRPr="005B5E36">
        <w:t xml:space="preserve"> authors2</w:t>
      </w:r>
    </w:p>
    <w:p w14:paraId="4EDD480A" w14:textId="77777777" w:rsidR="005B5E36" w:rsidRPr="005B5E36" w:rsidRDefault="005B5E36" w:rsidP="001E1104"/>
    <w:p w14:paraId="05089C3D" w14:textId="77777777" w:rsidR="005B5E36" w:rsidRPr="005B5E36" w:rsidRDefault="005B5E36" w:rsidP="001E1104">
      <w:pPr>
        <w:pStyle w:val="InsertarFigura"/>
      </w:pPr>
      <w:r w:rsidRPr="005B5E36">
        <w:t>1. Institutional Affiliation – From Lowest to Highest Level</w:t>
      </w:r>
    </w:p>
    <w:p w14:paraId="300E3148" w14:textId="3DA27B2A" w:rsidR="008B6CF5" w:rsidRDefault="005B5E36" w:rsidP="001E1104">
      <w:pPr>
        <w:pStyle w:val="InsertarFigura"/>
      </w:pPr>
      <w:r w:rsidRPr="005B5E36">
        <w:t>2. Acoustics Laboratory – School of Physics – Universidad del Norte</w:t>
      </w:r>
    </w:p>
    <w:p w14:paraId="1D5BC50A" w14:textId="77777777" w:rsidR="005B5E36" w:rsidRPr="005B5E36" w:rsidRDefault="005B5E36" w:rsidP="001E1104"/>
    <w:p w14:paraId="622B021B" w14:textId="5558758D" w:rsidR="00B54990" w:rsidRPr="005B5E36" w:rsidRDefault="004F2A3D" w:rsidP="008B6CF5">
      <w:pPr>
        <w:pStyle w:val="Autorcorrespondencia"/>
        <w:rPr>
          <w:lang w:val="en-US"/>
        </w:rPr>
      </w:pPr>
      <w:r w:rsidRPr="005B5E36">
        <w:rPr>
          <w:lang w:val="en-US"/>
        </w:rPr>
        <w:t>* Corresponding Author</w:t>
      </w:r>
    </w:p>
    <w:p w14:paraId="45A7C7EA" w14:textId="23233154" w:rsidR="00B54990" w:rsidRDefault="005B5E36" w:rsidP="001E1104">
      <w:pPr>
        <w:pStyle w:val="InsertarFigura"/>
        <w:rPr>
          <w:rStyle w:val="Ttulodellibro"/>
        </w:rPr>
      </w:pPr>
      <w:r w:rsidRPr="005B5E36">
        <w:rPr>
          <w:rStyle w:val="Ttulodellibro"/>
        </w:rPr>
        <w:t>Thematic area (A, B, C, D, E):</w:t>
      </w:r>
    </w:p>
    <w:p w14:paraId="182821DC" w14:textId="77777777" w:rsidR="005B5E36" w:rsidRPr="005B5E36" w:rsidRDefault="005B5E36" w:rsidP="001E1104"/>
    <w:p w14:paraId="50AD3B2B" w14:textId="77777777" w:rsidR="00B54990" w:rsidRPr="005B5E36" w:rsidRDefault="004F2A3D" w:rsidP="001E1104">
      <w:r w:rsidRPr="005B5E36">
        <w:t>Resumen</w:t>
      </w:r>
    </w:p>
    <w:p w14:paraId="20C3AE53" w14:textId="77777777" w:rsidR="00B54990" w:rsidRDefault="00B54990" w:rsidP="001E1104"/>
    <w:p w14:paraId="33A60F3C" w14:textId="3ECDF1DE" w:rsidR="00B54990" w:rsidRPr="005B5E36" w:rsidRDefault="005B5E36" w:rsidP="001E1104">
      <w:r w:rsidRPr="005B5E36">
        <w:t xml:space="preserve">The abstract should not exceed 250 words. It should contain relevant information. We recommend that you do not include references in this section. </w:t>
      </w:r>
      <w:proofErr w:type="spellStart"/>
      <w:r w:rsidRPr="005B5E36">
        <w:t>It</w:t>
      </w:r>
      <w:proofErr w:type="spellEnd"/>
      <w:r w:rsidRPr="005B5E36">
        <w:t xml:space="preserve"> </w:t>
      </w:r>
      <w:proofErr w:type="spellStart"/>
      <w:r w:rsidRPr="005B5E36">
        <w:t>must</w:t>
      </w:r>
      <w:proofErr w:type="spellEnd"/>
      <w:r w:rsidRPr="005B5E36">
        <w:t xml:space="preserve"> be </w:t>
      </w:r>
      <w:proofErr w:type="spellStart"/>
      <w:r w:rsidRPr="005B5E36">
        <w:t>written</w:t>
      </w:r>
      <w:proofErr w:type="spellEnd"/>
      <w:r w:rsidRPr="005B5E36">
        <w:t xml:space="preserve"> in </w:t>
      </w:r>
      <w:proofErr w:type="spellStart"/>
      <w:r w:rsidRPr="005B5E36">
        <w:t>Spanish</w:t>
      </w:r>
      <w:proofErr w:type="spellEnd"/>
      <w:r w:rsidRPr="005B5E36">
        <w:t xml:space="preserve"> and English.</w:t>
      </w:r>
    </w:p>
    <w:p w14:paraId="7DC4B9B8" w14:textId="77777777" w:rsidR="005B5E36" w:rsidRDefault="005B5E36" w:rsidP="001E1104"/>
    <w:p w14:paraId="464DCB31" w14:textId="2D83D3BA" w:rsidR="005B5E36" w:rsidRPr="005B5E36" w:rsidRDefault="004F2A3D" w:rsidP="001E1104">
      <w:proofErr w:type="gramStart"/>
      <w:r w:rsidRPr="005B5E36">
        <w:rPr>
          <w:b/>
          <w:i/>
          <w:iCs/>
        </w:rPr>
        <w:t>Palabras</w:t>
      </w:r>
      <w:proofErr w:type="gramEnd"/>
      <w:r w:rsidRPr="005B5E36">
        <w:rPr>
          <w:b/>
          <w:i/>
          <w:iCs/>
        </w:rPr>
        <w:t xml:space="preserve"> clave:</w:t>
      </w:r>
      <w:r w:rsidRPr="005B5E36">
        <w:t xml:space="preserve"> </w:t>
      </w:r>
      <w:r w:rsidR="005B5E36" w:rsidRPr="005B5E36">
        <w:t>Include up to five keywords, separated by commas</w:t>
      </w:r>
    </w:p>
    <w:p w14:paraId="5192F1C0" w14:textId="77777777" w:rsidR="005B5E36" w:rsidRDefault="005B5E36" w:rsidP="001E1104"/>
    <w:p w14:paraId="0067730B" w14:textId="1A267CEB" w:rsidR="008B6CF5" w:rsidRPr="005B5E36" w:rsidRDefault="004F2A3D" w:rsidP="001E1104">
      <w:r w:rsidRPr="005B5E36">
        <w:t>Abstrac</w:t>
      </w:r>
      <w:r w:rsidR="005B5E36" w:rsidRPr="005B5E36">
        <w:t>t</w:t>
      </w:r>
    </w:p>
    <w:p w14:paraId="50FBE567" w14:textId="77777777" w:rsidR="00B54990" w:rsidRDefault="00B54990" w:rsidP="001E1104"/>
    <w:p w14:paraId="6A9C84BF" w14:textId="0FEF4A61" w:rsidR="00B54990" w:rsidRPr="005B5E36" w:rsidRDefault="004F2A3D" w:rsidP="001E1104">
      <w:proofErr w:type="spellStart"/>
      <w:r w:rsidRPr="005B5E36">
        <w:t>Keywords</w:t>
      </w:r>
      <w:proofErr w:type="spellEnd"/>
      <w:r w:rsidRPr="005B5E36">
        <w:t>:</w:t>
      </w:r>
    </w:p>
    <w:p w14:paraId="6A052CA6" w14:textId="638ECC19" w:rsidR="005B5E36" w:rsidRDefault="005B5E36" w:rsidP="001E1104"/>
    <w:p w14:paraId="7838B538" w14:textId="77777777" w:rsidR="005B5E36" w:rsidRDefault="005B5E36" w:rsidP="001E1104"/>
    <w:p w14:paraId="30999B80" w14:textId="37D94E7B" w:rsidR="005B5E36" w:rsidRDefault="005B5E36" w:rsidP="001E1104">
      <w:pPr>
        <w:pStyle w:val="Ttulo1"/>
      </w:pPr>
      <w:r w:rsidRPr="001E1104">
        <w:t>Level 1 heading</w:t>
      </w:r>
    </w:p>
    <w:p w14:paraId="26A4A618" w14:textId="77777777" w:rsidR="001E1104" w:rsidRPr="001E1104" w:rsidRDefault="001E1104" w:rsidP="001E1104"/>
    <w:p w14:paraId="35ED57A9" w14:textId="77777777" w:rsidR="005B5E36" w:rsidRPr="001E1104" w:rsidRDefault="005B5E36" w:rsidP="001E1104">
      <w:r w:rsidRPr="001E1104">
        <w:t>The body of the article must be formatted using the Normal style. It should be organized into paragraphs with justified alignment and no indentation.</w:t>
      </w:r>
    </w:p>
    <w:p w14:paraId="6D48B340" w14:textId="77777777" w:rsidR="005B5E36" w:rsidRPr="005B5E36" w:rsidRDefault="005B5E36" w:rsidP="001E1104">
      <w:r w:rsidRPr="005B5E36">
        <w:lastRenderedPageBreak/>
        <w:t>Do not leave blank lines between paragraphs, as the styles provide for a clear separation between them. Also avoid widow lines.</w:t>
      </w:r>
    </w:p>
    <w:p w14:paraId="2413AE51" w14:textId="19119BAF" w:rsidR="00B54990" w:rsidRPr="005B5E36" w:rsidRDefault="005B5E36" w:rsidP="001E1104">
      <w:r w:rsidRPr="005B5E36">
        <w:t>In all cases, both tables and figures must be explicitly referenced in the text. There are two ways to do this. The first is to include the reference in the text itself. For example: “Table 1 shows the data obtained.” The second is to place the reference in parentheses. For example: “The results showed better performance by the participants on the posttest (Table 1).”</w:t>
      </w:r>
    </w:p>
    <w:p w14:paraId="22132422" w14:textId="77777777" w:rsidR="00B54990" w:rsidRPr="005B5E36" w:rsidRDefault="00B54990" w:rsidP="001E1104"/>
    <w:p w14:paraId="009B38EC" w14:textId="77777777" w:rsidR="001E1104" w:rsidRPr="001E1104" w:rsidRDefault="001E1104" w:rsidP="001E1104">
      <w:pPr>
        <w:rPr>
          <w:b/>
          <w:bCs/>
        </w:rPr>
      </w:pPr>
      <w:r w:rsidRPr="001E1104">
        <w:rPr>
          <w:b/>
          <w:bCs/>
        </w:rPr>
        <w:t xml:space="preserve">Table 1  </w:t>
      </w:r>
    </w:p>
    <w:p w14:paraId="576F12F8" w14:textId="5DE35A00" w:rsidR="00B54990" w:rsidRPr="001E1104" w:rsidRDefault="001E1104" w:rsidP="001E1104">
      <w:pPr>
        <w:rPr>
          <w:i/>
          <w:iCs/>
        </w:rPr>
      </w:pPr>
      <w:r w:rsidRPr="001E1104">
        <w:rPr>
          <w:i/>
          <w:iCs/>
        </w:rPr>
        <w:t>Tables should include a caption describing their content.</w:t>
      </w:r>
    </w:p>
    <w:p w14:paraId="7CAA1506" w14:textId="7600888A" w:rsidR="00B54990" w:rsidRDefault="00B54990" w:rsidP="001E1104">
      <w:pPr>
        <w:rPr>
          <w:highlight w:val="cyan"/>
        </w:rPr>
      </w:pPr>
      <w:bookmarkStart w:id="1" w:name="_heading=h.30j0zll" w:colFirst="0" w:colLast="0"/>
      <w:bookmarkEnd w:id="1"/>
    </w:p>
    <w:p w14:paraId="0D8319EF" w14:textId="7986ACC7" w:rsidR="001E1104" w:rsidRDefault="001E1104" w:rsidP="001E1104">
      <w:pPr>
        <w:rPr>
          <w:highlight w:val="cyan"/>
        </w:rPr>
      </w:pPr>
    </w:p>
    <w:p w14:paraId="3E9F4F05" w14:textId="00A74F0F" w:rsidR="001E1104" w:rsidRDefault="001E1104" w:rsidP="001E1104">
      <w:pPr>
        <w:rPr>
          <w:highlight w:val="cyan"/>
        </w:rPr>
      </w:pPr>
    </w:p>
    <w:p w14:paraId="2D909691" w14:textId="77777777" w:rsidR="001E1104" w:rsidRPr="001E1104" w:rsidRDefault="001E1104" w:rsidP="001E1104">
      <w:pPr>
        <w:rPr>
          <w:rStyle w:val="nfasis"/>
          <w:highlight w:val="cyan"/>
        </w:rPr>
      </w:pPr>
    </w:p>
    <w:p w14:paraId="534A3EB2" w14:textId="77777777" w:rsidR="001E1104" w:rsidRPr="001E1104" w:rsidRDefault="001E1104" w:rsidP="001E1104">
      <w:r w:rsidRPr="001E1104">
        <w:t xml:space="preserve">Tables must be created using Word’s “Table” command, with the styles within the table properly formatted. Under no circumstances should a table be submitted as an image. </w:t>
      </w:r>
    </w:p>
    <w:p w14:paraId="62541CE9" w14:textId="77777777" w:rsidR="001E1104" w:rsidRPr="001E1104" w:rsidRDefault="001E1104" w:rsidP="001E1104">
      <w:r w:rsidRPr="001E1104">
        <w:t>Regarding image resolution and size requirements, figures must be prepared in accordance with the template. Individual figures should not exceed one page in length and should have a maximum width of 180 mm. All images must have a resolution of 300 dpi at final size. Check the resolution of your figure by enlarging it to 150%. If the image appears blurry, jagged, or has a stair-step effect, the resolution is too low. The text must be legible and of high quality. Keep in mind that saving a figure directly as an image file (JPEG, TIF) can significantly affect your image’s resolution. To avoid this, one option is to export the file as a PDF and then convert it to TIFF or EPS using graphics software.</w:t>
      </w:r>
    </w:p>
    <w:p w14:paraId="62BB1EA7" w14:textId="46893137" w:rsidR="00B54990" w:rsidRPr="001E1104" w:rsidRDefault="001E1104" w:rsidP="001E1104">
      <w:r w:rsidRPr="001E1104">
        <w:t>Figures include all information in graphic format. This includes statistical graphs, tables, photographs, musical scores, etc. In all cases, they must be labeled as “Figure,” not as “example,” “table,” or any other designation.</w:t>
      </w:r>
    </w:p>
    <w:p w14:paraId="1831DE87" w14:textId="77777777" w:rsidR="001E1104" w:rsidRPr="001E1104" w:rsidRDefault="001E1104" w:rsidP="001E1104">
      <w:pPr>
        <w:rPr>
          <w:highlight w:val="yellow"/>
        </w:rPr>
      </w:pPr>
    </w:p>
    <w:p w14:paraId="3F93C515" w14:textId="4E8380F1" w:rsidR="00B54990" w:rsidRPr="001E1104" w:rsidRDefault="004F2A3D" w:rsidP="001E1104">
      <w:pPr>
        <w:rPr>
          <w:b/>
          <w:bCs/>
        </w:rPr>
      </w:pPr>
      <w:r w:rsidRPr="001E1104">
        <w:rPr>
          <w:b/>
          <w:bCs/>
        </w:rPr>
        <w:t>Figur</w:t>
      </w:r>
      <w:r w:rsidR="001E1104" w:rsidRPr="001E1104">
        <w:rPr>
          <w:b/>
          <w:bCs/>
        </w:rPr>
        <w:t>e</w:t>
      </w:r>
      <w:r w:rsidRPr="001E1104">
        <w:rPr>
          <w:b/>
          <w:bCs/>
        </w:rPr>
        <w:t xml:space="preserve"> 1  </w:t>
      </w:r>
    </w:p>
    <w:p w14:paraId="502D8705" w14:textId="68E7F3ED" w:rsidR="00B54990" w:rsidRPr="001E1104" w:rsidRDefault="001E1104" w:rsidP="001E1104">
      <w:pPr>
        <w:rPr>
          <w:i/>
          <w:iCs/>
          <w:highlight w:val="yellow"/>
        </w:rPr>
      </w:pPr>
      <w:r w:rsidRPr="001E1104">
        <w:rPr>
          <w:i/>
          <w:iCs/>
        </w:rPr>
        <w:t>Figures should be accompanied by a caption describing their content.</w:t>
      </w:r>
    </w:p>
    <w:p w14:paraId="7DA1B848" w14:textId="77777777" w:rsidR="00B54990" w:rsidRDefault="004F2A3D" w:rsidP="001E1104">
      <w:pPr>
        <w:rPr>
          <w:highlight w:val="yellow"/>
        </w:rPr>
      </w:pPr>
      <w:r>
        <w:rPr>
          <w:noProof/>
        </w:rPr>
        <w:drawing>
          <wp:inline distT="0" distB="0" distL="0" distR="0" wp14:anchorId="50E1CDFC" wp14:editId="15ED169B">
            <wp:extent cx="3124200" cy="849630"/>
            <wp:effectExtent l="0" t="0" r="0" b="7620"/>
            <wp:docPr id="1072497196" name="image4.png"/>
            <wp:cNvGraphicFramePr/>
            <a:graphic xmlns:a="http://schemas.openxmlformats.org/drawingml/2006/main">
              <a:graphicData uri="http://schemas.openxmlformats.org/drawingml/2006/picture">
                <pic:pic xmlns:pic="http://schemas.openxmlformats.org/drawingml/2006/picture">
                  <pic:nvPicPr>
                    <pic:cNvPr id="1072497196" name="image4.png"/>
                    <pic:cNvPicPr preferRelativeResize="0"/>
                  </pic:nvPicPr>
                  <pic:blipFill>
                    <a:blip r:embed="rId8" cstate="print">
                      <a:extLst>
                        <a:ext uri="{28A0092B-C50C-407E-A947-70E740481C1C}">
                          <a14:useLocalDpi xmlns:a14="http://schemas.microsoft.com/office/drawing/2010/main" val="0"/>
                        </a:ext>
                      </a:extLst>
                    </a:blip>
                    <a:stretch>
                      <a:fillRect/>
                    </a:stretch>
                  </pic:blipFill>
                  <pic:spPr>
                    <a:xfrm>
                      <a:off x="0" y="0"/>
                      <a:ext cx="3124674" cy="849759"/>
                    </a:xfrm>
                    <a:prstGeom prst="rect">
                      <a:avLst/>
                    </a:prstGeom>
                    <a:ln/>
                  </pic:spPr>
                </pic:pic>
              </a:graphicData>
            </a:graphic>
          </wp:inline>
        </w:drawing>
      </w:r>
    </w:p>
    <w:p w14:paraId="4027B0D2" w14:textId="77777777" w:rsidR="00B54990" w:rsidRDefault="00B54990" w:rsidP="001E1104">
      <w:pPr>
        <w:rPr>
          <w:highlight w:val="yellow"/>
        </w:rPr>
      </w:pPr>
    </w:p>
    <w:p w14:paraId="1F23F51E" w14:textId="77777777" w:rsidR="001E1104" w:rsidRDefault="001E1104" w:rsidP="001E1104">
      <w:r>
        <w:t xml:space="preserve">Short direct quotations (fewer than 40 words) are always placed “in double quotation marks.” Citations are referenced using the authors’ last names and the year of publication. This can be done within the body of the text, for example: Rodríguez (2020) argues that “those data cannot be </w:t>
      </w:r>
      <w:r>
        <w:lastRenderedPageBreak/>
        <w:t>compared” (p. 18). Another option is to quote directly and provide the reference at the end. For example: “those data cannot be compared” (Rodríguez, 2020, p.18).</w:t>
      </w:r>
    </w:p>
    <w:p w14:paraId="417F4894" w14:textId="77777777" w:rsidR="001E1104" w:rsidRDefault="001E1104" w:rsidP="001E1104">
      <w:r>
        <w:t>Long direct quotations (40 words or more) are written without quotation marks, in a separate paragraph with left and right indentation. The font style is normal. At the end of the long direct quotation, the citation must include the authors’ last names in parentheses, the year, and the page number (Pérez and Rodríguez, 2020, p. 18).</w:t>
      </w:r>
    </w:p>
    <w:p w14:paraId="4B1036F3" w14:textId="77777777" w:rsidR="001E1104" w:rsidRDefault="001E1104" w:rsidP="001E1104"/>
    <w:p w14:paraId="4818D24E" w14:textId="77777777" w:rsidR="001E1104" w:rsidRDefault="001E1104" w:rsidP="001E1104">
      <w:r>
        <w:t>Lists may be bulleted or numbered. Use numbered lists when the order of the list items is relevant. For example: “The procedure involves the following steps:</w:t>
      </w:r>
    </w:p>
    <w:p w14:paraId="7B48E5DB" w14:textId="77777777" w:rsidR="001E1104" w:rsidRDefault="001E1104" w:rsidP="001E1104">
      <w:r>
        <w:t>1.    Listen to the example</w:t>
      </w:r>
    </w:p>
    <w:p w14:paraId="36A6F580" w14:textId="77777777" w:rsidR="001E1104" w:rsidRDefault="001E1104" w:rsidP="001E1104">
      <w:r>
        <w:t>2.    Repeat it by singing</w:t>
      </w:r>
    </w:p>
    <w:p w14:paraId="3E24FB8D" w14:textId="77777777" w:rsidR="001E1104" w:rsidRDefault="001E1104" w:rsidP="001E1104">
      <w:r>
        <w:t>3.    Write the answer on the worksheet</w:t>
      </w:r>
    </w:p>
    <w:p w14:paraId="5737D4A9" w14:textId="77777777" w:rsidR="001E1104" w:rsidRDefault="001E1104" w:rsidP="001E1104">
      <w:pPr>
        <w:rPr>
          <w:lang w:val="es-ES"/>
        </w:rPr>
      </w:pPr>
      <w:r w:rsidRPr="001E1104">
        <w:rPr>
          <w:lang w:val="es-ES"/>
        </w:rPr>
        <w:t xml:space="preserve">4.    </w:t>
      </w:r>
      <w:proofErr w:type="spellStart"/>
      <w:r w:rsidRPr="001E1104">
        <w:rPr>
          <w:lang w:val="es-ES"/>
        </w:rPr>
        <w:t>Press</w:t>
      </w:r>
      <w:proofErr w:type="spellEnd"/>
      <w:r w:rsidRPr="001E1104">
        <w:rPr>
          <w:lang w:val="es-ES"/>
        </w:rPr>
        <w:t xml:space="preserve"> </w:t>
      </w:r>
      <w:proofErr w:type="spellStart"/>
      <w:r w:rsidRPr="001E1104">
        <w:rPr>
          <w:lang w:val="es-ES"/>
        </w:rPr>
        <w:t>the</w:t>
      </w:r>
      <w:proofErr w:type="spellEnd"/>
      <w:r w:rsidRPr="001E1104">
        <w:rPr>
          <w:lang w:val="es-ES"/>
        </w:rPr>
        <w:t xml:space="preserve"> </w:t>
      </w:r>
      <w:proofErr w:type="spellStart"/>
      <w:r w:rsidRPr="001E1104">
        <w:rPr>
          <w:lang w:val="es-ES"/>
        </w:rPr>
        <w:t>signal</w:t>
      </w:r>
      <w:proofErr w:type="spellEnd"/>
      <w:r w:rsidRPr="001E1104">
        <w:rPr>
          <w:lang w:val="es-ES"/>
        </w:rPr>
        <w:t xml:space="preserve"> </w:t>
      </w:r>
      <w:proofErr w:type="spellStart"/>
      <w:r w:rsidRPr="001E1104">
        <w:rPr>
          <w:lang w:val="es-ES"/>
        </w:rPr>
        <w:t>button</w:t>
      </w:r>
      <w:proofErr w:type="spellEnd"/>
    </w:p>
    <w:p w14:paraId="04EF6EF3" w14:textId="77777777" w:rsidR="001E1104" w:rsidRDefault="001E1104" w:rsidP="001E1104">
      <w:pPr>
        <w:rPr>
          <w:lang w:val="es-ES"/>
        </w:rPr>
      </w:pPr>
    </w:p>
    <w:p w14:paraId="6DBC9A85" w14:textId="1CB93C80" w:rsidR="001E1104" w:rsidRDefault="001E1104" w:rsidP="001E1104">
      <w:r w:rsidRPr="001E1104">
        <w:t>Bulleted lists should be used when the order is not important. For example: “This group included:</w:t>
      </w:r>
    </w:p>
    <w:p w14:paraId="0952B5FF" w14:textId="77777777" w:rsidR="001E1104" w:rsidRPr="001E1104" w:rsidRDefault="001E1104" w:rsidP="001E1104"/>
    <w:p w14:paraId="7780C1A5" w14:textId="77777777" w:rsidR="001E1104" w:rsidRPr="001E1104" w:rsidRDefault="001E1104" w:rsidP="001E1104">
      <w:r w:rsidRPr="001E1104">
        <w:t>●    People with prior experience</w:t>
      </w:r>
    </w:p>
    <w:p w14:paraId="2191D559" w14:textId="77777777" w:rsidR="001E1104" w:rsidRPr="001E1104" w:rsidRDefault="001E1104" w:rsidP="001E1104">
      <w:r w:rsidRPr="001E1104">
        <w:t>●    Students in the program</w:t>
      </w:r>
    </w:p>
    <w:p w14:paraId="72B27B4A" w14:textId="77777777" w:rsidR="001E1104" w:rsidRPr="001E1104" w:rsidRDefault="001E1104" w:rsidP="001E1104">
      <w:pPr>
        <w:rPr>
          <w:lang w:val="es-ES"/>
        </w:rPr>
      </w:pPr>
      <w:r w:rsidRPr="001E1104">
        <w:rPr>
          <w:lang w:val="es-ES"/>
        </w:rPr>
        <w:t xml:space="preserve">●    </w:t>
      </w:r>
      <w:proofErr w:type="spellStart"/>
      <w:r w:rsidRPr="001E1104">
        <w:rPr>
          <w:lang w:val="es-ES"/>
        </w:rPr>
        <w:t>Professionals</w:t>
      </w:r>
      <w:proofErr w:type="spellEnd"/>
      <w:r w:rsidRPr="001E1104">
        <w:rPr>
          <w:lang w:val="es-ES"/>
        </w:rPr>
        <w:t xml:space="preserve"> in </w:t>
      </w:r>
      <w:proofErr w:type="spellStart"/>
      <w:r w:rsidRPr="001E1104">
        <w:rPr>
          <w:lang w:val="es-ES"/>
        </w:rPr>
        <w:t>the</w:t>
      </w:r>
      <w:proofErr w:type="spellEnd"/>
      <w:r w:rsidRPr="001E1104">
        <w:rPr>
          <w:lang w:val="es-ES"/>
        </w:rPr>
        <w:t xml:space="preserve"> </w:t>
      </w:r>
      <w:proofErr w:type="spellStart"/>
      <w:r w:rsidRPr="001E1104">
        <w:rPr>
          <w:lang w:val="es-ES"/>
        </w:rPr>
        <w:t>field</w:t>
      </w:r>
      <w:proofErr w:type="spellEnd"/>
    </w:p>
    <w:p w14:paraId="7924FA76" w14:textId="77777777" w:rsidR="001E1104" w:rsidRDefault="001E1104" w:rsidP="001E1104">
      <w:pPr>
        <w:rPr>
          <w:lang w:val="es-ES"/>
        </w:rPr>
      </w:pPr>
      <w:r w:rsidRPr="001E1104">
        <w:rPr>
          <w:lang w:val="es-ES"/>
        </w:rPr>
        <w:t xml:space="preserve">●    </w:t>
      </w:r>
      <w:proofErr w:type="spellStart"/>
      <w:r w:rsidRPr="001E1104">
        <w:rPr>
          <w:lang w:val="es-ES"/>
        </w:rPr>
        <w:t>Registered</w:t>
      </w:r>
      <w:proofErr w:type="spellEnd"/>
      <w:r w:rsidRPr="001E1104">
        <w:rPr>
          <w:lang w:val="es-ES"/>
        </w:rPr>
        <w:t xml:space="preserve"> </w:t>
      </w:r>
      <w:proofErr w:type="spellStart"/>
      <w:r w:rsidRPr="001E1104">
        <w:rPr>
          <w:lang w:val="es-ES"/>
        </w:rPr>
        <w:t>volunteers</w:t>
      </w:r>
      <w:proofErr w:type="spellEnd"/>
    </w:p>
    <w:p w14:paraId="35A32932" w14:textId="77777777" w:rsidR="00F8210B" w:rsidRDefault="00F8210B" w:rsidP="00F8210B"/>
    <w:p w14:paraId="59C2FBE0" w14:textId="215ADB7E" w:rsidR="00CE210D" w:rsidRPr="00CE210D" w:rsidRDefault="00CE210D" w:rsidP="00F8210B">
      <w:r w:rsidRPr="00CE210D">
        <w:t xml:space="preserve">In </w:t>
      </w:r>
      <w:r w:rsidR="00F8210B">
        <w:rPr>
          <w:b/>
          <w:bCs/>
        </w:rPr>
        <w:t>a</w:t>
      </w:r>
      <w:r w:rsidRPr="00CE210D">
        <w:t xml:space="preserve">ll cases, avoid including a large number of lists in the body of the text (consider presenting the </w:t>
      </w:r>
      <w:r w:rsidR="00F8210B">
        <w:rPr>
          <w:b/>
          <w:bCs/>
        </w:rPr>
        <w:t xml:space="preserve">  </w:t>
      </w:r>
      <w:r w:rsidRPr="00CE210D">
        <w:t>information in the form of tables or other formats) and avoid using very long lists.</w:t>
      </w:r>
    </w:p>
    <w:p w14:paraId="111B9E3C" w14:textId="77777777" w:rsidR="00F8210B" w:rsidRDefault="00CE210D" w:rsidP="00F8210B">
      <w:r w:rsidRPr="00CE210D">
        <w:t xml:space="preserve">In general, avoid footnotes. Only in cases where they are strictly necessary, include footnotes at the end. </w:t>
      </w:r>
    </w:p>
    <w:p w14:paraId="3BEA3F94" w14:textId="1E968FE9" w:rsidR="00CE210D" w:rsidRPr="00F8210B" w:rsidRDefault="00CE210D" w:rsidP="00F8210B">
      <w:r w:rsidRPr="00CE210D">
        <w:t xml:space="preserve">Bibliographic references should be placed at the end of the paper. For book references, see Bookstein (1997). For journal article references, see Brown et al. (2006). For theses, see </w:t>
      </w:r>
      <w:proofErr w:type="spellStart"/>
      <w:r w:rsidRPr="00CE210D">
        <w:t>Naveda</w:t>
      </w:r>
      <w:proofErr w:type="spellEnd"/>
      <w:r w:rsidRPr="00CE210D">
        <w:t xml:space="preserve"> (2011). For articles with three or more authors, cite them from the first mention using the first author followed by et al. (Hanna et al., 1979). For book chapters, see </w:t>
      </w:r>
      <w:proofErr w:type="spellStart"/>
      <w:r w:rsidRPr="00CE210D">
        <w:t>Miñana</w:t>
      </w:r>
      <w:proofErr w:type="spellEnd"/>
      <w:r w:rsidRPr="00CE210D">
        <w:t xml:space="preserve"> </w:t>
      </w:r>
      <w:proofErr w:type="spellStart"/>
      <w:r w:rsidRPr="00CE210D">
        <w:t>Blasco</w:t>
      </w:r>
      <w:proofErr w:type="spellEnd"/>
      <w:r w:rsidRPr="00CE210D">
        <w:t xml:space="preserve"> (2009). For web page references, see Engberg (2001). In this case, do not forget to indicate the date the page was accessed. In all other cases, please follow the citation style proposed by the 7th edition of the APA style guide.</w:t>
      </w:r>
    </w:p>
    <w:p w14:paraId="2572F833" w14:textId="77777777" w:rsidR="00CE210D" w:rsidRDefault="00CE210D" w:rsidP="00CE210D">
      <w:pPr>
        <w:pStyle w:val="Ttulo1"/>
        <w:rPr>
          <w:b w:val="0"/>
          <w:bCs w:val="0"/>
          <w:sz w:val="20"/>
          <w:szCs w:val="22"/>
        </w:rPr>
      </w:pPr>
    </w:p>
    <w:p w14:paraId="41D386A8" w14:textId="77777777" w:rsidR="00CE210D" w:rsidRPr="00CE210D" w:rsidRDefault="00CE210D" w:rsidP="00CE210D">
      <w:pPr>
        <w:rPr>
          <w:b/>
          <w:bCs/>
          <w:sz w:val="24"/>
          <w:szCs w:val="24"/>
        </w:rPr>
      </w:pPr>
      <w:r w:rsidRPr="00CE210D">
        <w:rPr>
          <w:b/>
          <w:bCs/>
          <w:sz w:val="24"/>
          <w:szCs w:val="24"/>
        </w:rPr>
        <w:t>Level 1 heading</w:t>
      </w:r>
    </w:p>
    <w:p w14:paraId="4CF7F535" w14:textId="25798441" w:rsidR="00CE210D" w:rsidRPr="00CE210D" w:rsidRDefault="00CE210D" w:rsidP="00CE210D">
      <w:pPr>
        <w:rPr>
          <w:b/>
          <w:bCs/>
          <w:sz w:val="24"/>
          <w:szCs w:val="24"/>
          <w:lang w:val="es-ES"/>
        </w:rPr>
      </w:pPr>
      <w:r w:rsidRPr="00CE210D">
        <w:t xml:space="preserve">Level 1 headings introduce the main sections of the article. For example, in articles presenting empirical research, these correspond to the sections titled Introduction, Method, Results, and </w:t>
      </w:r>
      <w:r w:rsidRPr="00CE210D">
        <w:lastRenderedPageBreak/>
        <w:t>Discussion. Note that these headings should be written in sentence style, which means that only the first word is capitalized.</w:t>
      </w:r>
    </w:p>
    <w:p w14:paraId="52E0146A" w14:textId="77777777" w:rsidR="00CE210D" w:rsidRDefault="00CE210D" w:rsidP="00CE210D">
      <w:pPr>
        <w:pStyle w:val="Ttulo2"/>
      </w:pPr>
    </w:p>
    <w:p w14:paraId="3DBF0C55" w14:textId="77777777" w:rsidR="00CE210D" w:rsidRPr="00CE210D" w:rsidRDefault="00CE210D" w:rsidP="00CE210D">
      <w:pPr>
        <w:pStyle w:val="Ttulo2"/>
        <w:rPr>
          <w:lang w:val="en-US"/>
        </w:rPr>
      </w:pPr>
      <w:r w:rsidRPr="00CE210D">
        <w:rPr>
          <w:lang w:val="en-US"/>
        </w:rPr>
        <w:t>Level 2 Title</w:t>
      </w:r>
    </w:p>
    <w:p w14:paraId="0EA2ADC0" w14:textId="626E54FB" w:rsidR="00CE210D" w:rsidRPr="00CE210D" w:rsidRDefault="00CE210D" w:rsidP="00CE210D">
      <w:pPr>
        <w:rPr>
          <w:b/>
          <w:bCs/>
        </w:rPr>
      </w:pPr>
      <w:r w:rsidRPr="00CE210D">
        <w:t>Level 2 headings list the subsections that make up a given section. For example, in the case of the “Method” heading mentioned in the previous paragraph, the subsections would include “Design,” “Participants,” “Instruments,” “Procedure,” and so on. Note that these should be written in sentence form.</w:t>
      </w:r>
    </w:p>
    <w:p w14:paraId="4F01C50A" w14:textId="77777777" w:rsidR="00CE210D" w:rsidRDefault="00CE210D" w:rsidP="00CE210D">
      <w:pPr>
        <w:pStyle w:val="Ttulo3"/>
      </w:pPr>
    </w:p>
    <w:p w14:paraId="60454DED" w14:textId="77777777" w:rsidR="00CE210D" w:rsidRPr="00CE210D" w:rsidRDefault="00CE210D" w:rsidP="00CE210D">
      <w:pPr>
        <w:pStyle w:val="Ttulo3"/>
        <w:rPr>
          <w:lang w:val="en-US"/>
        </w:rPr>
      </w:pPr>
      <w:r w:rsidRPr="00CE210D">
        <w:rPr>
          <w:lang w:val="en-US"/>
        </w:rPr>
        <w:t xml:space="preserve">Level 3 </w:t>
      </w:r>
      <w:r w:rsidRPr="00CE210D">
        <w:rPr>
          <w:lang w:val="en-US"/>
        </w:rPr>
        <w:t>Title</w:t>
      </w:r>
    </w:p>
    <w:p w14:paraId="517C630B" w14:textId="6DE3463E" w:rsidR="00CE210D" w:rsidRDefault="00CE210D" w:rsidP="00CE210D">
      <w:pPr>
        <w:pStyle w:val="Ttulo3"/>
        <w:rPr>
          <w:b w:val="0"/>
          <w:bCs w:val="0"/>
        </w:rPr>
      </w:pPr>
      <w:r w:rsidRPr="00CE210D">
        <w:rPr>
          <w:b w:val="0"/>
          <w:bCs w:val="0"/>
          <w:lang w:val="en-US"/>
        </w:rPr>
        <w:t xml:space="preserve">Only when strictly necessary should you consider including subheadings. In that case, these subheadings must be preceded by a level 3 heading. </w:t>
      </w:r>
      <w:r w:rsidRPr="00CE210D">
        <w:rPr>
          <w:b w:val="0"/>
          <w:bCs w:val="0"/>
        </w:rPr>
        <w:t xml:space="preserve">Note </w:t>
      </w:r>
      <w:proofErr w:type="spellStart"/>
      <w:r w:rsidRPr="00CE210D">
        <w:rPr>
          <w:b w:val="0"/>
          <w:bCs w:val="0"/>
        </w:rPr>
        <w:t>that</w:t>
      </w:r>
      <w:proofErr w:type="spellEnd"/>
      <w:r w:rsidRPr="00CE210D">
        <w:rPr>
          <w:b w:val="0"/>
          <w:bCs w:val="0"/>
        </w:rPr>
        <w:t xml:space="preserve"> </w:t>
      </w:r>
      <w:proofErr w:type="spellStart"/>
      <w:r w:rsidRPr="00CE210D">
        <w:rPr>
          <w:b w:val="0"/>
          <w:bCs w:val="0"/>
        </w:rPr>
        <w:t>it</w:t>
      </w:r>
      <w:proofErr w:type="spellEnd"/>
      <w:r w:rsidRPr="00CE210D">
        <w:rPr>
          <w:b w:val="0"/>
          <w:bCs w:val="0"/>
        </w:rPr>
        <w:t xml:space="preserve"> </w:t>
      </w:r>
      <w:proofErr w:type="spellStart"/>
      <w:r w:rsidRPr="00CE210D">
        <w:rPr>
          <w:b w:val="0"/>
          <w:bCs w:val="0"/>
        </w:rPr>
        <w:t>should</w:t>
      </w:r>
      <w:proofErr w:type="spellEnd"/>
      <w:r w:rsidRPr="00CE210D">
        <w:rPr>
          <w:b w:val="0"/>
          <w:bCs w:val="0"/>
        </w:rPr>
        <w:t xml:space="preserve"> be </w:t>
      </w:r>
      <w:proofErr w:type="spellStart"/>
      <w:r w:rsidRPr="00CE210D">
        <w:rPr>
          <w:b w:val="0"/>
          <w:bCs w:val="0"/>
        </w:rPr>
        <w:t>written</w:t>
      </w:r>
      <w:proofErr w:type="spellEnd"/>
      <w:r w:rsidRPr="00CE210D">
        <w:rPr>
          <w:b w:val="0"/>
          <w:bCs w:val="0"/>
        </w:rPr>
        <w:t xml:space="preserve"> in </w:t>
      </w:r>
      <w:proofErr w:type="spellStart"/>
      <w:r w:rsidRPr="00CE210D">
        <w:rPr>
          <w:b w:val="0"/>
          <w:bCs w:val="0"/>
        </w:rPr>
        <w:t>sentence</w:t>
      </w:r>
      <w:proofErr w:type="spellEnd"/>
      <w:r w:rsidRPr="00CE210D">
        <w:rPr>
          <w:b w:val="0"/>
          <w:bCs w:val="0"/>
        </w:rPr>
        <w:t xml:space="preserve"> </w:t>
      </w:r>
      <w:proofErr w:type="spellStart"/>
      <w:r w:rsidRPr="00CE210D">
        <w:rPr>
          <w:b w:val="0"/>
          <w:bCs w:val="0"/>
        </w:rPr>
        <w:t>form</w:t>
      </w:r>
      <w:proofErr w:type="spellEnd"/>
      <w:r w:rsidRPr="00CE210D">
        <w:rPr>
          <w:b w:val="0"/>
          <w:bCs w:val="0"/>
        </w:rPr>
        <w:t xml:space="preserve">. </w:t>
      </w:r>
    </w:p>
    <w:p w14:paraId="604CEB35" w14:textId="0D662902" w:rsidR="00B54990" w:rsidRDefault="004F2A3D" w:rsidP="00CE210D">
      <w:pPr>
        <w:pStyle w:val="Ttulo1"/>
      </w:pPr>
      <w:r>
        <w:t>Conclusi</w:t>
      </w:r>
      <w:r w:rsidR="00CE210D">
        <w:t>o</w:t>
      </w:r>
      <w:r>
        <w:t>n</w:t>
      </w:r>
    </w:p>
    <w:p w14:paraId="2660FC4D" w14:textId="77777777" w:rsidR="00CE210D" w:rsidRPr="00CE210D" w:rsidRDefault="00CE210D" w:rsidP="00CE210D">
      <w:pPr>
        <w:pStyle w:val="Ttulo1"/>
        <w:rPr>
          <w:b w:val="0"/>
          <w:bCs w:val="0"/>
          <w:sz w:val="20"/>
          <w:szCs w:val="22"/>
        </w:rPr>
      </w:pPr>
      <w:r w:rsidRPr="00CE210D">
        <w:rPr>
          <w:b w:val="0"/>
          <w:bCs w:val="0"/>
          <w:sz w:val="20"/>
          <w:szCs w:val="22"/>
        </w:rPr>
        <w:t>To make the most of this template, we recommend keeping the Word Styles Pane visible. You can paste your text and apply the appropriate style to each element directly from the pane.</w:t>
      </w:r>
    </w:p>
    <w:p w14:paraId="71BBE17F" w14:textId="77777777" w:rsidR="00CE210D" w:rsidRPr="00CE210D" w:rsidRDefault="00CE210D" w:rsidP="00CE210D">
      <w:pPr>
        <w:pStyle w:val="Ttulo1"/>
        <w:rPr>
          <w:b w:val="0"/>
          <w:bCs w:val="0"/>
          <w:sz w:val="20"/>
          <w:szCs w:val="22"/>
        </w:rPr>
      </w:pPr>
      <w:r w:rsidRPr="00CE210D">
        <w:rPr>
          <w:b w:val="0"/>
          <w:bCs w:val="0"/>
          <w:sz w:val="20"/>
          <w:szCs w:val="22"/>
        </w:rPr>
        <w:t>If you have any questions, please feel free to contact the Organizing Committee of the 3rd International Congress on Music Psychology and Musical Performance:</w:t>
      </w:r>
    </w:p>
    <w:p w14:paraId="54B673CE" w14:textId="2F4160DB" w:rsidR="00CE210D" w:rsidRDefault="00CE210D" w:rsidP="00CE210D">
      <w:pPr>
        <w:pStyle w:val="Ttulo1"/>
        <w:rPr>
          <w:b w:val="0"/>
          <w:bCs w:val="0"/>
          <w:sz w:val="20"/>
          <w:szCs w:val="22"/>
        </w:rPr>
      </w:pPr>
      <w:hyperlink r:id="rId9" w:history="1">
        <w:r w:rsidRPr="00170804">
          <w:rPr>
            <w:rStyle w:val="Hipervnculo"/>
            <w:b w:val="0"/>
            <w:bCs w:val="0"/>
            <w:sz w:val="20"/>
            <w:szCs w:val="22"/>
          </w:rPr>
          <w:t>conpsimusic2026@gmail.com</w:t>
        </w:r>
      </w:hyperlink>
    </w:p>
    <w:p w14:paraId="1E316B6E" w14:textId="77777777" w:rsidR="00CE210D" w:rsidRDefault="00CE210D" w:rsidP="00CE210D">
      <w:pPr>
        <w:pStyle w:val="Ttulo1"/>
        <w:rPr>
          <w:b w:val="0"/>
          <w:bCs w:val="0"/>
          <w:sz w:val="20"/>
          <w:szCs w:val="22"/>
        </w:rPr>
      </w:pPr>
    </w:p>
    <w:p w14:paraId="57ED3FE9" w14:textId="0006C147" w:rsidR="00B54990" w:rsidRDefault="004F2A3D" w:rsidP="00CE210D">
      <w:pPr>
        <w:pStyle w:val="Ttulo1"/>
      </w:pPr>
      <w:proofErr w:type="spellStart"/>
      <w:r>
        <w:t>Agradecimientos</w:t>
      </w:r>
      <w:proofErr w:type="spellEnd"/>
    </w:p>
    <w:p w14:paraId="43B9B1E6" w14:textId="2BC0FDEB" w:rsidR="00B54990" w:rsidRDefault="00CE210D" w:rsidP="001E1104">
      <w:r w:rsidRPr="00CE210D">
        <w:t xml:space="preserve">At the end of the article, include acknowledgments and the research funding agencies.  </w:t>
      </w:r>
    </w:p>
    <w:p w14:paraId="45EA9FBE" w14:textId="1005A30E" w:rsidR="00B54990" w:rsidRPr="00CE210D" w:rsidRDefault="004F2A3D" w:rsidP="001E1104">
      <w:pPr>
        <w:pStyle w:val="Ttulo1"/>
      </w:pPr>
      <w:r w:rsidRPr="00CE210D">
        <w:t>Referenc</w:t>
      </w:r>
      <w:r w:rsidR="00CE210D" w:rsidRPr="00CE210D">
        <w:t>es</w:t>
      </w:r>
      <w:r w:rsidR="00B41B5B" w:rsidRPr="00CE210D">
        <w:t xml:space="preserve"> (</w:t>
      </w:r>
      <w:r w:rsidR="00CE210D" w:rsidRPr="00CE210D">
        <w:t>in APA style (7th ed.), in Spanish</w:t>
      </w:r>
      <w:r w:rsidR="00B41B5B" w:rsidRPr="00CE210D">
        <w:t>)</w:t>
      </w:r>
    </w:p>
    <w:p w14:paraId="54FF1809" w14:textId="77777777" w:rsidR="00B54990" w:rsidRPr="00CE210D" w:rsidRDefault="004F2A3D" w:rsidP="00CE210D">
      <w:pPr>
        <w:ind w:left="1560" w:hanging="567"/>
        <w:rPr>
          <w:rStyle w:val="Referenciasutil"/>
          <w:highlight w:val="cyan"/>
        </w:rPr>
      </w:pPr>
      <w:r w:rsidRPr="00CE210D">
        <w:rPr>
          <w:rStyle w:val="Referenciasutil"/>
        </w:rPr>
        <w:t>Bookstein, F. L. (1997). Morphometric tools for landmark data: geometry and biology. Cambridge University Press.</w:t>
      </w:r>
      <w:r w:rsidRPr="00CE210D">
        <w:rPr>
          <w:rStyle w:val="Referenciasutil"/>
          <w:highlight w:val="cyan"/>
        </w:rPr>
        <w:t xml:space="preserve"> </w:t>
      </w:r>
    </w:p>
    <w:p w14:paraId="5949ED35" w14:textId="77777777" w:rsidR="00B54990" w:rsidRPr="00CE210D" w:rsidRDefault="004F2A3D" w:rsidP="001E1104">
      <w:pPr>
        <w:rPr>
          <w:rStyle w:val="Referenciasutil"/>
          <w:highlight w:val="cyan"/>
        </w:rPr>
      </w:pPr>
      <w:r w:rsidRPr="00CE210D">
        <w:rPr>
          <w:rStyle w:val="Referenciasutil"/>
        </w:rPr>
        <w:t xml:space="preserve">Brown, S., Martinez, M. J. y Parsons, L. M. (2006). The Neural Basis of Human Dance. Cerebral Cortex, 16(8), 1157-1167. </w:t>
      </w:r>
      <w:hyperlink r:id="rId10">
        <w:r w:rsidRPr="00CE210D">
          <w:rPr>
            <w:rStyle w:val="Referenciasutil"/>
          </w:rPr>
          <w:t>https://doi.org/10.1093/cercor/bhj057</w:t>
        </w:r>
      </w:hyperlink>
    </w:p>
    <w:p w14:paraId="041DDF3A" w14:textId="0595301F" w:rsidR="00B54990" w:rsidRPr="00CE210D" w:rsidRDefault="004F2A3D" w:rsidP="00CE210D">
      <w:pPr>
        <w:ind w:left="1560" w:hanging="567"/>
        <w:rPr>
          <w:rStyle w:val="Referenciasutil"/>
          <w:lang w:val="es-ES"/>
        </w:rPr>
      </w:pPr>
      <w:r w:rsidRPr="00CE210D">
        <w:rPr>
          <w:rStyle w:val="Referenciasutil"/>
        </w:rPr>
        <w:t xml:space="preserve">Engberg, G. (2001). </w:t>
      </w:r>
      <w:proofErr w:type="spellStart"/>
      <w:r w:rsidRPr="00CE210D">
        <w:rPr>
          <w:rStyle w:val="Referenciasutil"/>
        </w:rPr>
        <w:t>Ekfonetic</w:t>
      </w:r>
      <w:proofErr w:type="spellEnd"/>
      <w:r w:rsidRPr="00CE210D">
        <w:rPr>
          <w:rStyle w:val="Referenciasutil"/>
        </w:rPr>
        <w:t xml:space="preserve"> [lectionary] notation. </w:t>
      </w:r>
      <w:r w:rsidRPr="00CE210D">
        <w:rPr>
          <w:rStyle w:val="Referenciasutil"/>
          <w:lang w:val="es-ES"/>
        </w:rPr>
        <w:t>En Grove® Music Online (GMO), disponible en</w:t>
      </w:r>
      <w:r w:rsidR="00CE210D">
        <w:rPr>
          <w:rStyle w:val="Referenciasutil"/>
          <w:lang w:val="es-ES"/>
        </w:rPr>
        <w:t xml:space="preserve"> </w:t>
      </w:r>
      <w:hyperlink r:id="rId11" w:history="1">
        <w:r w:rsidR="00CE210D" w:rsidRPr="00170804">
          <w:rPr>
            <w:rStyle w:val="Hipervnculo"/>
            <w:lang w:val="es-ES"/>
          </w:rPr>
          <w:t>http://www.oxfordmusiconline.com/public/</w:t>
        </w:r>
      </w:hyperlink>
      <w:r w:rsidRPr="00CE210D">
        <w:rPr>
          <w:rStyle w:val="Referenciasutil"/>
          <w:lang w:val="es-ES"/>
        </w:rPr>
        <w:t>, acceso 30-10-2017.</w:t>
      </w:r>
    </w:p>
    <w:p w14:paraId="090966CD" w14:textId="77777777" w:rsidR="00B54990" w:rsidRPr="00CE210D" w:rsidRDefault="004F2A3D" w:rsidP="00CE210D">
      <w:pPr>
        <w:ind w:left="1560" w:hanging="567"/>
        <w:rPr>
          <w:rStyle w:val="Referenciasutil"/>
        </w:rPr>
      </w:pPr>
      <w:r w:rsidRPr="00CE210D">
        <w:rPr>
          <w:rStyle w:val="Referenciasutil"/>
        </w:rPr>
        <w:t xml:space="preserve">Hanna, J. L, Abrahams, R. D., </w:t>
      </w:r>
      <w:proofErr w:type="spellStart"/>
      <w:r w:rsidRPr="00CE210D">
        <w:rPr>
          <w:rStyle w:val="Referenciasutil"/>
        </w:rPr>
        <w:t>Crumrine</w:t>
      </w:r>
      <w:proofErr w:type="spellEnd"/>
      <w:r w:rsidRPr="00CE210D">
        <w:rPr>
          <w:rStyle w:val="Referenciasutil"/>
        </w:rPr>
        <w:t xml:space="preserve">, N. R., Dirks, R., Von </w:t>
      </w:r>
      <w:proofErr w:type="spellStart"/>
      <w:r w:rsidRPr="00CE210D">
        <w:rPr>
          <w:rStyle w:val="Referenciasutil"/>
        </w:rPr>
        <w:t>Gizycki</w:t>
      </w:r>
      <w:proofErr w:type="spellEnd"/>
      <w:r w:rsidRPr="00CE210D">
        <w:rPr>
          <w:rStyle w:val="Referenciasutil"/>
        </w:rPr>
        <w:t xml:space="preserve">, R., </w:t>
      </w:r>
      <w:proofErr w:type="spellStart"/>
      <w:r w:rsidRPr="00CE210D">
        <w:rPr>
          <w:rStyle w:val="Referenciasutil"/>
        </w:rPr>
        <w:t>Heyer</w:t>
      </w:r>
      <w:proofErr w:type="spellEnd"/>
      <w:r w:rsidRPr="00CE210D">
        <w:rPr>
          <w:rStyle w:val="Referenciasutil"/>
        </w:rPr>
        <w:t xml:space="preserve">, P., Shapiro, A., Ikegami, Y., </w:t>
      </w:r>
      <w:proofErr w:type="spellStart"/>
      <w:r w:rsidRPr="00CE210D">
        <w:rPr>
          <w:rStyle w:val="Referenciasutil"/>
        </w:rPr>
        <w:t>Kaeppler</w:t>
      </w:r>
      <w:proofErr w:type="spellEnd"/>
      <w:r w:rsidRPr="00CE210D">
        <w:rPr>
          <w:rStyle w:val="Referenciasutil"/>
        </w:rPr>
        <w:t xml:space="preserve">, A. L., </w:t>
      </w:r>
      <w:proofErr w:type="spellStart"/>
      <w:r w:rsidRPr="00CE210D">
        <w:rPr>
          <w:rStyle w:val="Referenciasutil"/>
        </w:rPr>
        <w:t>Kealiinohomoku</w:t>
      </w:r>
      <w:proofErr w:type="spellEnd"/>
      <w:r w:rsidRPr="00CE210D">
        <w:rPr>
          <w:rStyle w:val="Referenciasutil"/>
        </w:rPr>
        <w:t xml:space="preserve">, J. W., </w:t>
      </w:r>
      <w:proofErr w:type="spellStart"/>
      <w:r w:rsidRPr="00CE210D">
        <w:rPr>
          <w:rStyle w:val="Referenciasutil"/>
        </w:rPr>
        <w:t>Kubik</w:t>
      </w:r>
      <w:proofErr w:type="spellEnd"/>
      <w:r w:rsidRPr="00CE210D">
        <w:rPr>
          <w:rStyle w:val="Referenciasutil"/>
        </w:rPr>
        <w:t xml:space="preserve">, G., Lange, R., Royce, A. P., Sweet, J. D. y Wild, S. A. (1979). Movements Toward Understanding Humans Through the </w:t>
      </w:r>
      <w:r w:rsidRPr="00CE210D">
        <w:rPr>
          <w:rStyle w:val="Referenciasutil"/>
        </w:rPr>
        <w:lastRenderedPageBreak/>
        <w:t>Anthropological Study of Dance and Comments and Reply. Current Anthropology, 20(2), 313-339.</w:t>
      </w:r>
    </w:p>
    <w:p w14:paraId="48B978D3" w14:textId="77777777" w:rsidR="00B54990" w:rsidRPr="00F8210B" w:rsidRDefault="004F2A3D" w:rsidP="00CE210D">
      <w:pPr>
        <w:ind w:left="1560" w:hanging="567"/>
        <w:rPr>
          <w:rStyle w:val="Referenciasutil"/>
        </w:rPr>
      </w:pPr>
      <w:proofErr w:type="spellStart"/>
      <w:r w:rsidRPr="00F8210B">
        <w:rPr>
          <w:rStyle w:val="Referenciasutil"/>
        </w:rPr>
        <w:t>Miñana</w:t>
      </w:r>
      <w:proofErr w:type="spellEnd"/>
      <w:r w:rsidRPr="00F8210B">
        <w:rPr>
          <w:rStyle w:val="Referenciasutil"/>
        </w:rPr>
        <w:t xml:space="preserve"> </w:t>
      </w:r>
      <w:proofErr w:type="spellStart"/>
      <w:r w:rsidRPr="00F8210B">
        <w:rPr>
          <w:rStyle w:val="Referenciasutil"/>
        </w:rPr>
        <w:t>Blasco</w:t>
      </w:r>
      <w:proofErr w:type="spellEnd"/>
      <w:r w:rsidRPr="00F8210B">
        <w:rPr>
          <w:rStyle w:val="Referenciasutil"/>
        </w:rPr>
        <w:t xml:space="preserve">, C. (2009). </w:t>
      </w:r>
      <w:proofErr w:type="spellStart"/>
      <w:r w:rsidRPr="00F8210B">
        <w:rPr>
          <w:rStyle w:val="Referenciasutil"/>
        </w:rPr>
        <w:t>Relaciones</w:t>
      </w:r>
      <w:proofErr w:type="spellEnd"/>
      <w:r w:rsidRPr="00F8210B">
        <w:rPr>
          <w:rStyle w:val="Referenciasutil"/>
        </w:rPr>
        <w:t xml:space="preserve"> </w:t>
      </w:r>
      <w:proofErr w:type="spellStart"/>
      <w:r w:rsidRPr="00F8210B">
        <w:rPr>
          <w:rStyle w:val="Referenciasutil"/>
        </w:rPr>
        <w:t>intergeneracionales</w:t>
      </w:r>
      <w:proofErr w:type="spellEnd"/>
      <w:r w:rsidRPr="00F8210B">
        <w:rPr>
          <w:rStyle w:val="Referenciasutil"/>
        </w:rPr>
        <w:t xml:space="preserve"> y </w:t>
      </w:r>
      <w:proofErr w:type="spellStart"/>
      <w:r w:rsidRPr="00F8210B">
        <w:rPr>
          <w:rStyle w:val="Referenciasutil"/>
        </w:rPr>
        <w:t>aprendizaje</w:t>
      </w:r>
      <w:proofErr w:type="spellEnd"/>
      <w:r w:rsidRPr="00F8210B">
        <w:rPr>
          <w:rStyle w:val="Referenciasutil"/>
        </w:rPr>
        <w:t xml:space="preserve"> musical </w:t>
      </w:r>
      <w:proofErr w:type="spellStart"/>
      <w:r w:rsidRPr="00F8210B">
        <w:rPr>
          <w:rStyle w:val="Referenciasutil"/>
        </w:rPr>
        <w:t>en</w:t>
      </w:r>
      <w:proofErr w:type="spellEnd"/>
      <w:r w:rsidRPr="00F8210B">
        <w:rPr>
          <w:rStyle w:val="Referenciasutil"/>
        </w:rPr>
        <w:t xml:space="preserve"> </w:t>
      </w:r>
      <w:proofErr w:type="spellStart"/>
      <w:r w:rsidRPr="00F8210B">
        <w:rPr>
          <w:rStyle w:val="Referenciasutil"/>
        </w:rPr>
        <w:t>el</w:t>
      </w:r>
      <w:proofErr w:type="spellEnd"/>
      <w:r w:rsidRPr="00F8210B">
        <w:rPr>
          <w:rStyle w:val="Referenciasutil"/>
        </w:rPr>
        <w:t xml:space="preserve"> sur de los Andes </w:t>
      </w:r>
      <w:proofErr w:type="spellStart"/>
      <w:r w:rsidRPr="00F8210B">
        <w:rPr>
          <w:rStyle w:val="Referenciasutil"/>
        </w:rPr>
        <w:t>colombianos</w:t>
      </w:r>
      <w:proofErr w:type="spellEnd"/>
      <w:r w:rsidRPr="00F8210B">
        <w:rPr>
          <w:rStyle w:val="Referenciasutil"/>
        </w:rPr>
        <w:t>: ¿</w:t>
      </w:r>
      <w:proofErr w:type="spellStart"/>
      <w:r w:rsidRPr="00F8210B">
        <w:rPr>
          <w:rStyle w:val="Referenciasutil"/>
        </w:rPr>
        <w:t>Socialización</w:t>
      </w:r>
      <w:proofErr w:type="spellEnd"/>
      <w:r w:rsidRPr="00F8210B">
        <w:rPr>
          <w:rStyle w:val="Referenciasutil"/>
        </w:rPr>
        <w:t xml:space="preserve"> y </w:t>
      </w:r>
      <w:proofErr w:type="spellStart"/>
      <w:r w:rsidRPr="00F8210B">
        <w:rPr>
          <w:rStyle w:val="Referenciasutil"/>
        </w:rPr>
        <w:t>transmisión</w:t>
      </w:r>
      <w:proofErr w:type="spellEnd"/>
      <w:r w:rsidRPr="00F8210B">
        <w:rPr>
          <w:rStyle w:val="Referenciasutil"/>
        </w:rPr>
        <w:t xml:space="preserve"> cultural? </w:t>
      </w:r>
      <w:proofErr w:type="spellStart"/>
      <w:r w:rsidRPr="00F8210B">
        <w:rPr>
          <w:rStyle w:val="Referenciasutil"/>
        </w:rPr>
        <w:t>En</w:t>
      </w:r>
      <w:proofErr w:type="spellEnd"/>
      <w:r w:rsidRPr="00F8210B">
        <w:rPr>
          <w:rStyle w:val="Referenciasutil"/>
        </w:rPr>
        <w:t xml:space="preserve"> M. Pardo Rojas (Ed.), Música y </w:t>
      </w:r>
      <w:proofErr w:type="spellStart"/>
      <w:r w:rsidRPr="00F8210B">
        <w:rPr>
          <w:rStyle w:val="Referenciasutil"/>
        </w:rPr>
        <w:t>sociedad</w:t>
      </w:r>
      <w:proofErr w:type="spellEnd"/>
      <w:r w:rsidRPr="00F8210B">
        <w:rPr>
          <w:rStyle w:val="Referenciasutil"/>
        </w:rPr>
        <w:t xml:space="preserve"> </w:t>
      </w:r>
      <w:proofErr w:type="spellStart"/>
      <w:r w:rsidRPr="00F8210B">
        <w:rPr>
          <w:rStyle w:val="Referenciasutil"/>
        </w:rPr>
        <w:t>en</w:t>
      </w:r>
      <w:proofErr w:type="spellEnd"/>
      <w:r w:rsidRPr="00F8210B">
        <w:rPr>
          <w:rStyle w:val="Referenciasutil"/>
        </w:rPr>
        <w:t xml:space="preserve"> Colombia. </w:t>
      </w:r>
      <w:proofErr w:type="spellStart"/>
      <w:r w:rsidRPr="00F8210B">
        <w:rPr>
          <w:rStyle w:val="Referenciasutil"/>
        </w:rPr>
        <w:t>Traslaciones</w:t>
      </w:r>
      <w:proofErr w:type="spellEnd"/>
      <w:r w:rsidRPr="00F8210B">
        <w:rPr>
          <w:rStyle w:val="Referenciasutil"/>
        </w:rPr>
        <w:t xml:space="preserve">, </w:t>
      </w:r>
      <w:proofErr w:type="spellStart"/>
      <w:r w:rsidRPr="00F8210B">
        <w:rPr>
          <w:rStyle w:val="Referenciasutil"/>
        </w:rPr>
        <w:t>legitimaciones</w:t>
      </w:r>
      <w:proofErr w:type="spellEnd"/>
      <w:r w:rsidRPr="00F8210B">
        <w:rPr>
          <w:rStyle w:val="Referenciasutil"/>
        </w:rPr>
        <w:t xml:space="preserve"> e </w:t>
      </w:r>
      <w:proofErr w:type="spellStart"/>
      <w:r w:rsidRPr="00F8210B">
        <w:rPr>
          <w:rStyle w:val="Referenciasutil"/>
        </w:rPr>
        <w:t>identificaciones</w:t>
      </w:r>
      <w:proofErr w:type="spellEnd"/>
      <w:r w:rsidRPr="00F8210B">
        <w:rPr>
          <w:rStyle w:val="Referenciasutil"/>
        </w:rPr>
        <w:t xml:space="preserve"> (pp. 217–231). Editorial Universidad del Rosario.</w:t>
      </w:r>
    </w:p>
    <w:p w14:paraId="0E5D12E4" w14:textId="77777777" w:rsidR="00B54990" w:rsidRPr="00CE210D" w:rsidRDefault="004F2A3D" w:rsidP="00CE210D">
      <w:pPr>
        <w:ind w:left="1560" w:hanging="567"/>
        <w:rPr>
          <w:rStyle w:val="Referenciasutil"/>
          <w:highlight w:val="cyan"/>
        </w:rPr>
      </w:pPr>
      <w:proofErr w:type="spellStart"/>
      <w:r w:rsidRPr="00CE210D">
        <w:rPr>
          <w:rStyle w:val="Referenciasutil"/>
        </w:rPr>
        <w:t>Naveda</w:t>
      </w:r>
      <w:proofErr w:type="spellEnd"/>
      <w:r w:rsidRPr="00CE210D">
        <w:rPr>
          <w:rStyle w:val="Referenciasutil"/>
        </w:rPr>
        <w:t xml:space="preserve">, L. (2011). Gesture in Samba: A cross-modal analysis of dance and music from the Afro-Brazilian culture [PhD dissertation, Ghent University]. </w:t>
      </w:r>
      <w:hyperlink r:id="rId12">
        <w:r w:rsidRPr="00CE210D">
          <w:rPr>
            <w:rStyle w:val="Referenciasutil"/>
          </w:rPr>
          <w:t>https://www.researchgate.net/publication/263851851_Gesture_in_Samba_A_cross-modal_analysis_of_dance_and_music_from_the_Afro-Brazilian_culture</w:t>
        </w:r>
      </w:hyperlink>
      <w:r w:rsidRPr="00CE210D">
        <w:rPr>
          <w:rStyle w:val="Referenciasutil"/>
        </w:rPr>
        <w:t xml:space="preserve"> </w:t>
      </w:r>
    </w:p>
    <w:p w14:paraId="23AA7F4F" w14:textId="77777777" w:rsidR="00B54990" w:rsidRPr="00CE210D" w:rsidRDefault="00B54990" w:rsidP="001E1104">
      <w:pPr>
        <w:rPr>
          <w:rStyle w:val="Referenciasutil"/>
        </w:rPr>
      </w:pPr>
    </w:p>
    <w:p w14:paraId="5EE2C24E" w14:textId="77777777" w:rsidR="00B54990" w:rsidRPr="00CE210D" w:rsidRDefault="00B54990" w:rsidP="001E1104">
      <w:pPr>
        <w:rPr>
          <w:rStyle w:val="Referenciasutil"/>
        </w:rPr>
      </w:pPr>
    </w:p>
    <w:p w14:paraId="3C45048D" w14:textId="77777777" w:rsidR="00B54990" w:rsidRPr="00CE210D" w:rsidRDefault="00B54990" w:rsidP="001E1104">
      <w:pPr>
        <w:rPr>
          <w:rStyle w:val="Referenciasutil"/>
        </w:rPr>
      </w:pPr>
    </w:p>
    <w:p w14:paraId="3ECC6360" w14:textId="334E4521" w:rsidR="00B54990" w:rsidRDefault="00B54990" w:rsidP="001E1104"/>
    <w:p w14:paraId="5CBEDB67" w14:textId="20F3E526" w:rsidR="004774A9" w:rsidRDefault="004774A9" w:rsidP="001E1104"/>
    <w:p w14:paraId="47AA9767" w14:textId="767F37E3" w:rsidR="004774A9" w:rsidRDefault="004774A9" w:rsidP="001E1104"/>
    <w:p w14:paraId="098FE7C5" w14:textId="70BB1E0C" w:rsidR="004774A9" w:rsidRDefault="004774A9" w:rsidP="001E1104"/>
    <w:p w14:paraId="557C9603" w14:textId="2793E169" w:rsidR="004774A9" w:rsidRDefault="004774A9" w:rsidP="001E1104"/>
    <w:p w14:paraId="6F3B3755" w14:textId="4DC6AEF0" w:rsidR="004774A9" w:rsidRDefault="004774A9" w:rsidP="001E1104"/>
    <w:p w14:paraId="5A321F27" w14:textId="4FE1FF92" w:rsidR="004774A9" w:rsidRDefault="004774A9" w:rsidP="001E1104"/>
    <w:p w14:paraId="2C166D2A" w14:textId="7366B806" w:rsidR="004774A9" w:rsidRDefault="004774A9" w:rsidP="001E1104"/>
    <w:p w14:paraId="46AEC13B" w14:textId="3937C26F" w:rsidR="004774A9" w:rsidRDefault="004774A9" w:rsidP="001E1104"/>
    <w:p w14:paraId="2B2AF989" w14:textId="2AB3D51D" w:rsidR="004774A9" w:rsidRDefault="004774A9" w:rsidP="001E1104"/>
    <w:p w14:paraId="500372EE" w14:textId="2F5CF38C" w:rsidR="004774A9" w:rsidRDefault="004774A9" w:rsidP="001E1104"/>
    <w:p w14:paraId="1BF80898" w14:textId="156E74AE" w:rsidR="004774A9" w:rsidRDefault="004774A9" w:rsidP="001E1104"/>
    <w:p w14:paraId="497EF94C" w14:textId="272EBA65" w:rsidR="004774A9" w:rsidRDefault="004774A9" w:rsidP="001E1104"/>
    <w:p w14:paraId="46B169BE" w14:textId="1F326894" w:rsidR="004774A9" w:rsidRDefault="004774A9" w:rsidP="001E1104"/>
    <w:p w14:paraId="6BE2C556" w14:textId="75B970B2" w:rsidR="004774A9" w:rsidRDefault="004774A9" w:rsidP="001E1104"/>
    <w:p w14:paraId="662551A0" w14:textId="40B955CB" w:rsidR="004774A9" w:rsidRDefault="004774A9" w:rsidP="001E1104"/>
    <w:p w14:paraId="211D3174" w14:textId="77FEE769" w:rsidR="004774A9" w:rsidRDefault="004774A9" w:rsidP="001E1104"/>
    <w:p w14:paraId="090090CC" w14:textId="75BF9A14" w:rsidR="004774A9" w:rsidRDefault="004774A9" w:rsidP="001E1104"/>
    <w:p w14:paraId="5286E567" w14:textId="1C1B8F3D" w:rsidR="004774A9" w:rsidRDefault="004774A9" w:rsidP="001E1104"/>
    <w:p w14:paraId="6852E36F" w14:textId="4EEC1614" w:rsidR="004774A9" w:rsidRDefault="004774A9" w:rsidP="001E1104"/>
    <w:p w14:paraId="5217E7AA" w14:textId="7A1F3BE5" w:rsidR="004774A9" w:rsidRDefault="004774A9" w:rsidP="001E1104"/>
    <w:p w14:paraId="1B49C9EA" w14:textId="78D3C416" w:rsidR="004774A9" w:rsidRDefault="004774A9" w:rsidP="001E1104"/>
    <w:p w14:paraId="6F167507" w14:textId="4B948341" w:rsidR="004774A9" w:rsidRDefault="004774A9" w:rsidP="001E1104"/>
    <w:p w14:paraId="1B7C3C3E" w14:textId="081FD205" w:rsidR="004774A9" w:rsidRDefault="004774A9" w:rsidP="001E1104"/>
    <w:p w14:paraId="47C8C5D5" w14:textId="7C5A692C" w:rsidR="004774A9" w:rsidRDefault="004774A9" w:rsidP="001E1104"/>
    <w:p w14:paraId="3381B34C" w14:textId="11C83D42" w:rsidR="004774A9" w:rsidRDefault="004774A9" w:rsidP="001E1104"/>
    <w:p w14:paraId="49E2CDDD" w14:textId="1D007CAA" w:rsidR="004774A9" w:rsidRDefault="004774A9" w:rsidP="001E1104"/>
    <w:p w14:paraId="36BB5662" w14:textId="4BEDB229" w:rsidR="004774A9" w:rsidRDefault="004774A9" w:rsidP="001E1104"/>
    <w:p w14:paraId="78D8B073" w14:textId="2BF618A6" w:rsidR="004774A9" w:rsidRDefault="004774A9" w:rsidP="001E1104"/>
    <w:p w14:paraId="1B1C6F4D" w14:textId="2CE68C07" w:rsidR="004774A9" w:rsidRDefault="004774A9" w:rsidP="001E1104"/>
    <w:p w14:paraId="2396C515" w14:textId="6A13769E" w:rsidR="004774A9" w:rsidRDefault="004774A9" w:rsidP="001E1104"/>
    <w:p w14:paraId="07BA69E3" w14:textId="157CDED1" w:rsidR="004774A9" w:rsidRDefault="004774A9" w:rsidP="001E1104"/>
    <w:p w14:paraId="727CB7FD" w14:textId="35AB4A5D" w:rsidR="004774A9" w:rsidRDefault="004774A9" w:rsidP="001E1104"/>
    <w:p w14:paraId="0750A988" w14:textId="3C846E6B" w:rsidR="004774A9" w:rsidRDefault="004774A9" w:rsidP="001E1104"/>
    <w:p w14:paraId="3F8CD890" w14:textId="195CD00D" w:rsidR="004774A9" w:rsidRDefault="004774A9" w:rsidP="001E1104"/>
    <w:p w14:paraId="18A63DFE" w14:textId="3CA506C0" w:rsidR="004774A9" w:rsidRDefault="004774A9" w:rsidP="001E1104"/>
    <w:p w14:paraId="2200C68C" w14:textId="12CDB7B0" w:rsidR="004774A9" w:rsidRDefault="004774A9" w:rsidP="001E1104"/>
    <w:p w14:paraId="790C91B5" w14:textId="723EC47D" w:rsidR="004774A9" w:rsidRDefault="004774A9" w:rsidP="001E1104"/>
    <w:p w14:paraId="6D04D370" w14:textId="6D305C68" w:rsidR="004774A9" w:rsidRDefault="004774A9" w:rsidP="001E1104"/>
    <w:p w14:paraId="7355F132" w14:textId="43130F43" w:rsidR="004774A9" w:rsidRDefault="004774A9" w:rsidP="001E1104"/>
    <w:p w14:paraId="4D3D602B" w14:textId="469F41DD" w:rsidR="004774A9" w:rsidRDefault="004774A9" w:rsidP="001E1104"/>
    <w:p w14:paraId="66AE98DE" w14:textId="532B77D4" w:rsidR="004774A9" w:rsidRDefault="004774A9" w:rsidP="001E1104"/>
    <w:p w14:paraId="45A0F188" w14:textId="4A5ECF5D" w:rsidR="004774A9" w:rsidRDefault="004774A9" w:rsidP="001E1104"/>
    <w:p w14:paraId="3245FE46" w14:textId="423894F4" w:rsidR="004774A9" w:rsidRDefault="004774A9" w:rsidP="001E1104"/>
    <w:p w14:paraId="0FB72019" w14:textId="7F570F2F" w:rsidR="004774A9" w:rsidRDefault="004774A9" w:rsidP="001E1104"/>
    <w:p w14:paraId="49EE6F71" w14:textId="5B361525" w:rsidR="004774A9" w:rsidRDefault="004774A9" w:rsidP="001E1104"/>
    <w:p w14:paraId="44D61724" w14:textId="64428CBA" w:rsidR="004774A9" w:rsidRDefault="004774A9" w:rsidP="001E1104"/>
    <w:p w14:paraId="681DB4CD" w14:textId="56AE18A1" w:rsidR="004774A9" w:rsidRDefault="004774A9" w:rsidP="001E1104"/>
    <w:p w14:paraId="6FF3B180" w14:textId="72ED739B" w:rsidR="004774A9" w:rsidRDefault="004774A9" w:rsidP="001E1104"/>
    <w:p w14:paraId="1A79081B" w14:textId="3038C4F5" w:rsidR="004774A9" w:rsidRDefault="004774A9" w:rsidP="001E1104"/>
    <w:p w14:paraId="0CE8B9FB" w14:textId="77777777" w:rsidR="004774A9" w:rsidRDefault="004774A9" w:rsidP="001E1104"/>
    <w:p w14:paraId="420D1EA9" w14:textId="77777777" w:rsidR="00B54990" w:rsidRDefault="00B54990" w:rsidP="001E1104"/>
    <w:p w14:paraId="0C5E097F" w14:textId="77777777" w:rsidR="00B54990" w:rsidRDefault="00B54990" w:rsidP="001E1104"/>
    <w:p w14:paraId="0E9F0749" w14:textId="77777777" w:rsidR="00B54990" w:rsidRDefault="00B54990" w:rsidP="001E1104"/>
    <w:p w14:paraId="05E72D33" w14:textId="77777777" w:rsidR="00B54990" w:rsidRDefault="00B54990" w:rsidP="001E1104"/>
    <w:p w14:paraId="10BDC16A" w14:textId="77777777" w:rsidR="00B54990" w:rsidRDefault="00B54990" w:rsidP="001E1104"/>
    <w:p w14:paraId="5AB1C8B6" w14:textId="77777777" w:rsidR="00B54990" w:rsidRDefault="00B54990" w:rsidP="001E1104"/>
    <w:p w14:paraId="716DD9B6" w14:textId="77777777" w:rsidR="00B54990" w:rsidRDefault="00B54990" w:rsidP="001E1104"/>
    <w:p w14:paraId="1E461507" w14:textId="77777777" w:rsidR="00B54990" w:rsidRDefault="00B54990" w:rsidP="001E1104"/>
    <w:p w14:paraId="01A17567" w14:textId="77777777" w:rsidR="00B54990" w:rsidRDefault="00B54990" w:rsidP="001E1104"/>
    <w:p w14:paraId="2A21AB50" w14:textId="77777777" w:rsidR="00B54990" w:rsidRDefault="00B54990" w:rsidP="001E1104"/>
    <w:p w14:paraId="68B5ED0F" w14:textId="77777777" w:rsidR="00B54990" w:rsidRDefault="00B54990" w:rsidP="001E1104"/>
    <w:p w14:paraId="26544B5B" w14:textId="77777777" w:rsidR="00B54990" w:rsidRDefault="00B54990" w:rsidP="001E1104"/>
    <w:p w14:paraId="0ADB9743" w14:textId="77777777" w:rsidR="00B54990" w:rsidRDefault="00B54990" w:rsidP="001E1104"/>
    <w:p w14:paraId="25469778" w14:textId="77777777" w:rsidR="00B54990" w:rsidRDefault="00B54990" w:rsidP="001E1104"/>
    <w:p w14:paraId="202D9DEE" w14:textId="77777777" w:rsidR="00B54990" w:rsidRDefault="00B54990" w:rsidP="001E1104"/>
    <w:p w14:paraId="111063F1" w14:textId="77777777" w:rsidR="00B54990" w:rsidRDefault="00B54990" w:rsidP="001E1104"/>
    <w:p w14:paraId="3CD6DC08" w14:textId="77777777" w:rsidR="00B54990" w:rsidRDefault="00B54990" w:rsidP="001E1104"/>
    <w:p w14:paraId="19C403B0" w14:textId="77777777" w:rsidR="00B54990" w:rsidRDefault="00B54990" w:rsidP="001E1104"/>
    <w:p w14:paraId="0FCE362E" w14:textId="77777777" w:rsidR="00B54990" w:rsidRDefault="00B54990" w:rsidP="001E1104"/>
    <w:p w14:paraId="750141DF" w14:textId="77777777" w:rsidR="00B54990" w:rsidRDefault="00B54990" w:rsidP="001E1104"/>
    <w:p w14:paraId="4C490CEF" w14:textId="77777777" w:rsidR="00B54990" w:rsidRDefault="00B54990" w:rsidP="001E1104"/>
    <w:p w14:paraId="29820FA8" w14:textId="77777777" w:rsidR="00B54990" w:rsidRDefault="00B54990" w:rsidP="001E1104"/>
    <w:p w14:paraId="7D9F69E8" w14:textId="77777777" w:rsidR="00B54990" w:rsidRDefault="00B54990" w:rsidP="001E1104"/>
    <w:p w14:paraId="67AEED3A" w14:textId="77777777" w:rsidR="00B54990" w:rsidRDefault="00B54990" w:rsidP="001E1104"/>
    <w:p w14:paraId="3CCFC554" w14:textId="77777777" w:rsidR="00B54990" w:rsidRDefault="00B54990" w:rsidP="001E1104"/>
    <w:p w14:paraId="09D1F9A4" w14:textId="77777777" w:rsidR="00B54990" w:rsidRDefault="00B54990" w:rsidP="001E1104"/>
    <w:p w14:paraId="5762BF0D" w14:textId="77777777" w:rsidR="00B54990" w:rsidRDefault="00B54990" w:rsidP="001E1104"/>
    <w:p w14:paraId="02483197" w14:textId="77777777" w:rsidR="00B54990" w:rsidRDefault="00B54990" w:rsidP="001E1104"/>
    <w:p w14:paraId="26A3157F" w14:textId="77777777" w:rsidR="00B54990" w:rsidRDefault="00B54990" w:rsidP="001E1104"/>
    <w:p w14:paraId="597C5FFC" w14:textId="77777777" w:rsidR="00B54990" w:rsidRDefault="00B54990" w:rsidP="001E1104"/>
    <w:p w14:paraId="137B35E5" w14:textId="77777777" w:rsidR="00B54990" w:rsidRDefault="00B54990" w:rsidP="001E1104"/>
    <w:p w14:paraId="78CF4284" w14:textId="77777777" w:rsidR="00B54990" w:rsidRDefault="00B54990" w:rsidP="001E1104"/>
    <w:p w14:paraId="4237C83A" w14:textId="77777777" w:rsidR="00B54990" w:rsidRDefault="00B54990" w:rsidP="001E1104"/>
    <w:p w14:paraId="71091FBA" w14:textId="77777777" w:rsidR="00B54990" w:rsidRDefault="00B54990" w:rsidP="001E1104"/>
    <w:p w14:paraId="0613076D" w14:textId="77777777" w:rsidR="00B54990" w:rsidRDefault="00B54990" w:rsidP="001E1104"/>
    <w:p w14:paraId="2310A6F5" w14:textId="77777777" w:rsidR="00B54990" w:rsidRDefault="00B54990" w:rsidP="001E1104"/>
    <w:sectPr w:rsidR="00B54990" w:rsidSect="00B41B5B">
      <w:headerReference w:type="even" r:id="rId13"/>
      <w:headerReference w:type="default" r:id="rId14"/>
      <w:footerReference w:type="even" r:id="rId15"/>
      <w:footerReference w:type="default" r:id="rId16"/>
      <w:pgSz w:w="12240" w:h="15840"/>
      <w:pgMar w:top="1418" w:right="1134" w:bottom="1418" w:left="0" w:header="0"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A62ACD" w14:textId="77777777" w:rsidR="00392CE4" w:rsidRDefault="00392CE4" w:rsidP="001E1104">
      <w:r>
        <w:separator/>
      </w:r>
    </w:p>
  </w:endnote>
  <w:endnote w:type="continuationSeparator" w:id="0">
    <w:p w14:paraId="5737058B" w14:textId="77777777" w:rsidR="00392CE4" w:rsidRDefault="00392CE4" w:rsidP="001E11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w:charset w:val="00"/>
    <w:family w:val="swiss"/>
    <w:pitch w:val="variable"/>
    <w:sig w:usb0="E00082FF" w:usb1="400078FF" w:usb2="00000021" w:usb3="00000000" w:csb0="0000019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Grande">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D47F32" w14:textId="77777777" w:rsidR="00B54990" w:rsidRDefault="004F2A3D" w:rsidP="001E1104">
    <w:pPr>
      <w:rPr>
        <w:color w:val="000000"/>
      </w:rPr>
    </w:pPr>
    <w:r>
      <w:rPr>
        <w:noProof/>
      </w:rPr>
      <w:drawing>
        <wp:anchor distT="0" distB="0" distL="0" distR="0" simplePos="0" relativeHeight="251659264" behindDoc="1" locked="0" layoutInCell="1" hidden="0" allowOverlap="1" wp14:anchorId="1DABD8E5" wp14:editId="64AC8BA7">
          <wp:simplePos x="0" y="0"/>
          <wp:positionH relativeFrom="column">
            <wp:posOffset>-720087</wp:posOffset>
          </wp:positionH>
          <wp:positionV relativeFrom="paragraph">
            <wp:posOffset>-1257932</wp:posOffset>
          </wp:positionV>
          <wp:extent cx="9517481" cy="1849023"/>
          <wp:effectExtent l="0" t="0" r="0" b="0"/>
          <wp:wrapNone/>
          <wp:docPr id="12"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9517481" cy="1849023"/>
                  </a:xfrm>
                  <a:prstGeom prst="rect">
                    <a:avLst/>
                  </a:prstGeom>
                  <a:ln/>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9FB593" w14:textId="77777777" w:rsidR="00B54990" w:rsidRDefault="00B54990" w:rsidP="001E1104"/>
  <w:p w14:paraId="3A05B4F9" w14:textId="77777777" w:rsidR="00B54990" w:rsidRDefault="00B54990" w:rsidP="001E1104"/>
  <w:p w14:paraId="07FC95F1" w14:textId="77777777" w:rsidR="00B54990" w:rsidRDefault="00B54990" w:rsidP="001E1104"/>
  <w:p w14:paraId="0010FE18" w14:textId="77777777" w:rsidR="00B54990" w:rsidRDefault="00B54990" w:rsidP="001E1104"/>
  <w:p w14:paraId="26F09365" w14:textId="77777777" w:rsidR="00B54990" w:rsidRDefault="004F2A3D" w:rsidP="001E1104">
    <w:r>
      <w:rPr>
        <w:b/>
      </w:rPr>
      <w:t xml:space="preserve">p. </w:t>
    </w:r>
    <w:r>
      <w:fldChar w:fldCharType="begin"/>
    </w:r>
    <w:r>
      <w:instrText>PAGE</w:instrText>
    </w:r>
    <w:r>
      <w:fldChar w:fldCharType="separate"/>
    </w:r>
    <w:r w:rsidR="004774A9">
      <w:rPr>
        <w:noProof/>
      </w:rPr>
      <w:t>1</w:t>
    </w:r>
    <w:r>
      <w:fldChar w:fldCharType="end"/>
    </w:r>
    <w:r>
      <w:rPr>
        <w:b/>
      </w:rPr>
      <w:t xml:space="preserve"> </w:t>
    </w:r>
    <w:r>
      <w:t>| 2024 | ISBN</w:t>
    </w:r>
  </w:p>
  <w:p w14:paraId="765357C4" w14:textId="77777777" w:rsidR="00B54990" w:rsidRDefault="00B54990" w:rsidP="001E110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2E3553" w14:textId="77777777" w:rsidR="00392CE4" w:rsidRDefault="00392CE4" w:rsidP="001E1104">
      <w:r>
        <w:separator/>
      </w:r>
    </w:p>
  </w:footnote>
  <w:footnote w:type="continuationSeparator" w:id="0">
    <w:p w14:paraId="52499741" w14:textId="77777777" w:rsidR="00392CE4" w:rsidRDefault="00392CE4" w:rsidP="001E11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386916" w14:textId="77777777" w:rsidR="00B54990" w:rsidRDefault="004F2A3D" w:rsidP="001E1104">
    <w:pPr>
      <w:rPr>
        <w:color w:val="000000"/>
      </w:rPr>
    </w:pPr>
    <w:r>
      <w:rPr>
        <w:noProof/>
      </w:rPr>
      <w:drawing>
        <wp:anchor distT="0" distB="0" distL="0" distR="0" simplePos="0" relativeHeight="251658240" behindDoc="1" locked="0" layoutInCell="1" hidden="0" allowOverlap="1" wp14:anchorId="14ED6579" wp14:editId="725A8275">
          <wp:simplePos x="0" y="0"/>
          <wp:positionH relativeFrom="column">
            <wp:posOffset>-720087</wp:posOffset>
          </wp:positionH>
          <wp:positionV relativeFrom="paragraph">
            <wp:posOffset>-105407</wp:posOffset>
          </wp:positionV>
          <wp:extent cx="7810498" cy="831105"/>
          <wp:effectExtent l="0" t="0" r="0" b="0"/>
          <wp:wrapNone/>
          <wp:docPr id="10"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
                  <a:srcRect/>
                  <a:stretch>
                    <a:fillRect/>
                  </a:stretch>
                </pic:blipFill>
                <pic:spPr>
                  <a:xfrm>
                    <a:off x="0" y="0"/>
                    <a:ext cx="7810498" cy="831105"/>
                  </a:xfrm>
                  <a:prstGeom prst="rect">
                    <a:avLst/>
                  </a:prstGeom>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F5E373" w14:textId="77777777" w:rsidR="00B54990" w:rsidRDefault="004F2A3D" w:rsidP="001E1104">
    <w:pPr>
      <w:rPr>
        <w:color w:val="831373"/>
        <w:sz w:val="28"/>
        <w:szCs w:val="28"/>
      </w:rPr>
    </w:pPr>
    <w:r>
      <w:rPr>
        <w:noProof/>
      </w:rPr>
      <w:drawing>
        <wp:inline distT="114300" distB="114300" distL="114300" distR="114300" wp14:anchorId="154BC8DA" wp14:editId="33E5F032">
          <wp:extent cx="7757054" cy="2504724"/>
          <wp:effectExtent l="0" t="0" r="0" b="0"/>
          <wp:docPr id="11" name="image3.jpg"/>
          <wp:cNvGraphicFramePr/>
          <a:graphic xmlns:a="http://schemas.openxmlformats.org/drawingml/2006/main">
            <a:graphicData uri="http://schemas.openxmlformats.org/drawingml/2006/picture">
              <pic:pic xmlns:pic="http://schemas.openxmlformats.org/drawingml/2006/picture">
                <pic:nvPicPr>
                  <pic:cNvPr id="1072497194" name="image3.jpg"/>
                  <pic:cNvPicPr preferRelativeResize="0"/>
                </pic:nvPicPr>
                <pic:blipFill>
                  <a:blip r:embed="rId1">
                    <a:extLst>
                      <a:ext uri="{28A0092B-C50C-407E-A947-70E740481C1C}">
                        <a14:useLocalDpi xmlns:a14="http://schemas.microsoft.com/office/drawing/2010/main" val="0"/>
                      </a:ext>
                    </a:extLst>
                  </a:blip>
                  <a:stretch>
                    <a:fillRect/>
                  </a:stretch>
                </pic:blipFill>
                <pic:spPr>
                  <a:xfrm>
                    <a:off x="0" y="0"/>
                    <a:ext cx="7770840" cy="2509176"/>
                  </a:xfrm>
                  <a:prstGeom prst="rect">
                    <a:avLst/>
                  </a:prstGeom>
                  <a:ln/>
                </pic:spPr>
              </pic:pic>
            </a:graphicData>
          </a:graphic>
        </wp:inline>
      </w:drawing>
    </w:r>
  </w:p>
  <w:p w14:paraId="7A237ED4" w14:textId="77777777" w:rsidR="00B54990" w:rsidRDefault="00B54990" w:rsidP="001E1104"/>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9364F0C"/>
    <w:multiLevelType w:val="multilevel"/>
    <w:tmpl w:val="A5564D74"/>
    <w:lvl w:ilvl="0">
      <w:start w:val="1"/>
      <w:numFmt w:val="bullet"/>
      <w:pStyle w:val="ListaNumerada"/>
      <w:lvlText w:val="●"/>
      <w:lvlJc w:val="left"/>
      <w:pPr>
        <w:ind w:left="1429" w:hanging="360"/>
      </w:pPr>
      <w:rPr>
        <w:rFonts w:ascii="Noto Sans" w:eastAsia="Noto Sans" w:hAnsi="Noto Sans" w:cs="Noto Sans"/>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w:eastAsia="Noto Sans" w:hAnsi="Noto Sans" w:cs="Noto Sans"/>
      </w:rPr>
    </w:lvl>
    <w:lvl w:ilvl="3">
      <w:start w:val="1"/>
      <w:numFmt w:val="bullet"/>
      <w:lvlText w:val="●"/>
      <w:lvlJc w:val="left"/>
      <w:pPr>
        <w:ind w:left="3589" w:hanging="360"/>
      </w:pPr>
      <w:rPr>
        <w:rFonts w:ascii="Noto Sans" w:eastAsia="Noto Sans" w:hAnsi="Noto Sans" w:cs="Noto San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w:eastAsia="Noto Sans" w:hAnsi="Noto Sans" w:cs="Noto Sans"/>
      </w:rPr>
    </w:lvl>
    <w:lvl w:ilvl="6">
      <w:start w:val="1"/>
      <w:numFmt w:val="bullet"/>
      <w:lvlText w:val="●"/>
      <w:lvlJc w:val="left"/>
      <w:pPr>
        <w:ind w:left="5749" w:hanging="360"/>
      </w:pPr>
      <w:rPr>
        <w:rFonts w:ascii="Noto Sans" w:eastAsia="Noto Sans" w:hAnsi="Noto Sans" w:cs="Noto San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w:eastAsia="Noto Sans" w:hAnsi="Noto Sans" w:cs="Noto Sans"/>
      </w:rPr>
    </w:lvl>
  </w:abstractNum>
  <w:abstractNum w:abstractNumId="1" w15:restartNumberingAfterBreak="0">
    <w:nsid w:val="54D70C68"/>
    <w:multiLevelType w:val="multilevel"/>
    <w:tmpl w:val="6A7E0562"/>
    <w:lvl w:ilvl="0">
      <w:start w:val="1"/>
      <w:numFmt w:val="decimal"/>
      <w:lvlText w:val="%1."/>
      <w:lvlJc w:val="left"/>
      <w:pPr>
        <w:ind w:left="1800" w:hanging="360"/>
      </w:pPr>
    </w:lvl>
    <w:lvl w:ilvl="1">
      <w:start w:val="1"/>
      <w:numFmt w:val="bullet"/>
      <w:lvlText w:val="o"/>
      <w:lvlJc w:val="left"/>
      <w:pPr>
        <w:ind w:left="2520" w:hanging="360"/>
      </w:pPr>
      <w:rPr>
        <w:rFonts w:ascii="Courier New" w:eastAsia="Courier New" w:hAnsi="Courier New" w:cs="Courier New"/>
      </w:rPr>
    </w:lvl>
    <w:lvl w:ilvl="2">
      <w:start w:val="1"/>
      <w:numFmt w:val="bullet"/>
      <w:lvlText w:val="▪"/>
      <w:lvlJc w:val="left"/>
      <w:pPr>
        <w:ind w:left="3240" w:hanging="360"/>
      </w:pPr>
      <w:rPr>
        <w:rFonts w:ascii="Noto Sans" w:eastAsia="Noto Sans" w:hAnsi="Noto Sans" w:cs="Noto Sans"/>
      </w:rPr>
    </w:lvl>
    <w:lvl w:ilvl="3">
      <w:start w:val="1"/>
      <w:numFmt w:val="bullet"/>
      <w:lvlText w:val="●"/>
      <w:lvlJc w:val="left"/>
      <w:pPr>
        <w:ind w:left="3960" w:hanging="360"/>
      </w:pPr>
      <w:rPr>
        <w:rFonts w:ascii="Noto Sans" w:eastAsia="Noto Sans" w:hAnsi="Noto Sans" w:cs="Noto San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w:eastAsia="Noto Sans" w:hAnsi="Noto Sans" w:cs="Noto Sans"/>
      </w:rPr>
    </w:lvl>
    <w:lvl w:ilvl="6">
      <w:start w:val="1"/>
      <w:numFmt w:val="bullet"/>
      <w:lvlText w:val="●"/>
      <w:lvlJc w:val="left"/>
      <w:pPr>
        <w:ind w:left="6120" w:hanging="360"/>
      </w:pPr>
      <w:rPr>
        <w:rFonts w:ascii="Noto Sans" w:eastAsia="Noto Sans" w:hAnsi="Noto Sans" w:cs="Noto San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w:eastAsia="Noto Sans" w:hAnsi="Noto Sans" w:cs="Noto Sans"/>
      </w:rPr>
    </w:lvl>
  </w:abstractNum>
  <w:abstractNum w:abstractNumId="2" w15:restartNumberingAfterBreak="0">
    <w:nsid w:val="70536FDA"/>
    <w:multiLevelType w:val="multilevel"/>
    <w:tmpl w:val="AF2C9F18"/>
    <w:lvl w:ilvl="0">
      <w:start w:val="1"/>
      <w:numFmt w:val="decimal"/>
      <w:pStyle w:val="Listaconvietas2"/>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76D93779"/>
    <w:multiLevelType w:val="multilevel"/>
    <w:tmpl w:val="96B2AEF6"/>
    <w:lvl w:ilvl="0">
      <w:start w:val="1"/>
      <w:numFmt w:val="bullet"/>
      <w:pStyle w:val="ListaconVieta"/>
      <w:lvlText w:val="●"/>
      <w:lvlJc w:val="left"/>
      <w:pPr>
        <w:ind w:left="2083" w:hanging="360"/>
      </w:pPr>
      <w:rPr>
        <w:rFonts w:ascii="Noto Sans" w:eastAsia="Noto Sans" w:hAnsi="Noto Sans" w:cs="Noto Sans"/>
      </w:rPr>
    </w:lvl>
    <w:lvl w:ilvl="1">
      <w:start w:val="1"/>
      <w:numFmt w:val="bullet"/>
      <w:lvlText w:val=""/>
      <w:lvlJc w:val="left"/>
      <w:pPr>
        <w:ind w:left="1440" w:firstLine="0"/>
      </w:pPr>
    </w:lvl>
    <w:lvl w:ilvl="2">
      <w:start w:val="1"/>
      <w:numFmt w:val="bullet"/>
      <w:lvlText w:val=""/>
      <w:lvlJc w:val="left"/>
      <w:pPr>
        <w:ind w:left="1440" w:firstLine="0"/>
      </w:pPr>
    </w:lvl>
    <w:lvl w:ilvl="3">
      <w:start w:val="1"/>
      <w:numFmt w:val="bullet"/>
      <w:lvlText w:val=""/>
      <w:lvlJc w:val="left"/>
      <w:pPr>
        <w:ind w:left="1440" w:firstLine="0"/>
      </w:pPr>
    </w:lvl>
    <w:lvl w:ilvl="4">
      <w:start w:val="1"/>
      <w:numFmt w:val="bullet"/>
      <w:lvlText w:val=""/>
      <w:lvlJc w:val="left"/>
      <w:pPr>
        <w:ind w:left="1440" w:firstLine="0"/>
      </w:pPr>
    </w:lvl>
    <w:lvl w:ilvl="5">
      <w:start w:val="1"/>
      <w:numFmt w:val="bullet"/>
      <w:lvlText w:val=""/>
      <w:lvlJc w:val="left"/>
      <w:pPr>
        <w:ind w:left="1440" w:firstLine="0"/>
      </w:pPr>
    </w:lvl>
    <w:lvl w:ilvl="6">
      <w:start w:val="1"/>
      <w:numFmt w:val="bullet"/>
      <w:lvlText w:val=""/>
      <w:lvlJc w:val="left"/>
      <w:pPr>
        <w:ind w:left="1440" w:firstLine="0"/>
      </w:pPr>
    </w:lvl>
    <w:lvl w:ilvl="7">
      <w:start w:val="1"/>
      <w:numFmt w:val="bullet"/>
      <w:lvlText w:val=""/>
      <w:lvlJc w:val="left"/>
      <w:pPr>
        <w:ind w:left="1440" w:firstLine="0"/>
      </w:pPr>
    </w:lvl>
    <w:lvl w:ilvl="8">
      <w:start w:val="1"/>
      <w:numFmt w:val="bullet"/>
      <w:lvlText w:val=""/>
      <w:lvlJc w:val="left"/>
      <w:pPr>
        <w:ind w:left="1440" w:firstLine="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4990"/>
    <w:rsid w:val="001E1104"/>
    <w:rsid w:val="00392CE4"/>
    <w:rsid w:val="004774A9"/>
    <w:rsid w:val="004F2A3D"/>
    <w:rsid w:val="005B5E36"/>
    <w:rsid w:val="008B6CF5"/>
    <w:rsid w:val="00A436C6"/>
    <w:rsid w:val="00B41B5B"/>
    <w:rsid w:val="00B54990"/>
    <w:rsid w:val="00BC16BA"/>
    <w:rsid w:val="00CE210D"/>
    <w:rsid w:val="00F8210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7D7251A"/>
  <w15:docId w15:val="{173E6B94-0B38-4508-991B-A90627B82F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Verdana" w:eastAsia="Verdana" w:hAnsi="Verdana" w:cs="Verdana"/>
        <w:lang w:val="es-AR" w:eastAsia="es-ES" w:bidi="ar-SA"/>
      </w:rPr>
    </w:rPrDefault>
    <w:pPrDefault>
      <w:pPr>
        <w:spacing w:after="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1104"/>
    <w:pPr>
      <w:spacing w:after="0"/>
      <w:ind w:left="993"/>
      <w:jc w:val="left"/>
    </w:pPr>
    <w:rPr>
      <w:rFonts w:cs="Times New Roman"/>
      <w:szCs w:val="22"/>
      <w:lang w:val="en-US"/>
    </w:rPr>
  </w:style>
  <w:style w:type="paragraph" w:styleId="Ttulo1">
    <w:name w:val="heading 1"/>
    <w:basedOn w:val="Normal"/>
    <w:next w:val="Normal"/>
    <w:link w:val="Ttulo1Car"/>
    <w:uiPriority w:val="9"/>
    <w:qFormat/>
    <w:rsid w:val="001E1104"/>
    <w:pPr>
      <w:keepNext/>
      <w:keepLines/>
      <w:spacing w:before="480"/>
      <w:contextualSpacing/>
      <w:outlineLvl w:val="0"/>
    </w:pPr>
    <w:rPr>
      <w:b/>
      <w:bCs/>
      <w:sz w:val="24"/>
      <w:szCs w:val="24"/>
    </w:rPr>
  </w:style>
  <w:style w:type="paragraph" w:styleId="Ttulo2">
    <w:name w:val="heading 2"/>
    <w:basedOn w:val="Normal"/>
    <w:next w:val="Normal"/>
    <w:link w:val="Ttulo2Car"/>
    <w:uiPriority w:val="9"/>
    <w:unhideWhenUsed/>
    <w:qFormat/>
    <w:rsid w:val="00CE210D"/>
    <w:pPr>
      <w:outlineLvl w:val="1"/>
    </w:pPr>
    <w:rPr>
      <w:b/>
      <w:bCs/>
      <w:i/>
      <w:sz w:val="22"/>
      <w:szCs w:val="26"/>
      <w:lang w:val="es-ES"/>
    </w:rPr>
  </w:style>
  <w:style w:type="paragraph" w:styleId="Ttulo3">
    <w:name w:val="heading 3"/>
    <w:basedOn w:val="Normal"/>
    <w:next w:val="Normal"/>
    <w:link w:val="Ttulo3Car"/>
    <w:uiPriority w:val="9"/>
    <w:unhideWhenUsed/>
    <w:qFormat/>
    <w:rsid w:val="00CE210D"/>
    <w:pPr>
      <w:keepNext/>
      <w:keepLines/>
      <w:spacing w:before="200"/>
      <w:contextualSpacing/>
      <w:outlineLvl w:val="2"/>
    </w:pPr>
    <w:rPr>
      <w:b/>
      <w:bCs/>
      <w:lang w:val="es-ES"/>
    </w:rPr>
  </w:style>
  <w:style w:type="paragraph" w:styleId="Ttulo4">
    <w:name w:val="heading 4"/>
    <w:aliases w:val="Título article"/>
    <w:basedOn w:val="Normal"/>
    <w:next w:val="Normal"/>
    <w:uiPriority w:val="9"/>
    <w:unhideWhenUsed/>
    <w:qFormat/>
    <w:rsid w:val="00F8210B"/>
    <w:pPr>
      <w:keepNext/>
      <w:keepLines/>
      <w:spacing w:before="240" w:after="40"/>
      <w:jc w:val="center"/>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sz w:val="22"/>
    </w:rPr>
  </w:style>
  <w:style w:type="paragraph" w:styleId="Ttulo6">
    <w:name w:val="heading 6"/>
    <w:basedOn w:val="Normal"/>
    <w:next w:val="Normal"/>
    <w:uiPriority w:val="9"/>
    <w:semiHidden/>
    <w:unhideWhenUsed/>
    <w:qFormat/>
    <w:pPr>
      <w:keepNext/>
      <w:keepLines/>
      <w:spacing w:before="200" w:after="40"/>
      <w:outlineLvl w:val="5"/>
    </w:pPr>
    <w:rPr>
      <w:b/>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link w:val="TtuloCar"/>
    <w:uiPriority w:val="10"/>
    <w:rsid w:val="003E4C4C"/>
    <w:pPr>
      <w:spacing w:after="400"/>
      <w:contextualSpacing/>
      <w:jc w:val="center"/>
    </w:pPr>
    <w:rPr>
      <w:b/>
      <w:color w:val="831373"/>
      <w:spacing w:val="5"/>
      <w:kern w:val="28"/>
      <w:sz w:val="28"/>
      <w:szCs w:val="5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character" w:customStyle="1" w:styleId="Ttulo2Car">
    <w:name w:val="Título 2 Car"/>
    <w:link w:val="Ttulo2"/>
    <w:uiPriority w:val="9"/>
    <w:locked/>
    <w:rsid w:val="00CE210D"/>
    <w:rPr>
      <w:rFonts w:cs="Times New Roman"/>
      <w:b/>
      <w:bCs/>
      <w:i/>
      <w:sz w:val="22"/>
      <w:szCs w:val="26"/>
      <w:lang w:val="es-ES"/>
    </w:rPr>
  </w:style>
  <w:style w:type="character" w:customStyle="1" w:styleId="Ttulo3Car">
    <w:name w:val="Título 3 Car"/>
    <w:link w:val="Ttulo3"/>
    <w:uiPriority w:val="9"/>
    <w:locked/>
    <w:rsid w:val="00CE210D"/>
    <w:rPr>
      <w:rFonts w:cs="Times New Roman"/>
      <w:b/>
      <w:bCs/>
      <w:szCs w:val="22"/>
      <w:lang w:val="es-ES"/>
    </w:rPr>
  </w:style>
  <w:style w:type="character" w:customStyle="1" w:styleId="Ttulo1Car">
    <w:name w:val="Título 1 Car"/>
    <w:link w:val="Ttulo1"/>
    <w:uiPriority w:val="9"/>
    <w:locked/>
    <w:rsid w:val="001E1104"/>
    <w:rPr>
      <w:rFonts w:cs="Times New Roman"/>
      <w:b/>
      <w:bCs/>
      <w:sz w:val="24"/>
      <w:szCs w:val="24"/>
      <w:lang w:val="en-US"/>
    </w:rPr>
  </w:style>
  <w:style w:type="paragraph" w:styleId="Subttulo">
    <w:name w:val="Subtitle"/>
    <w:basedOn w:val="Normal"/>
    <w:next w:val="Normal"/>
    <w:link w:val="SubttuloCar"/>
    <w:uiPriority w:val="11"/>
    <w:qFormat/>
    <w:rsid w:val="005B5E36"/>
    <w:pPr>
      <w:spacing w:after="360"/>
      <w:jc w:val="center"/>
    </w:pPr>
    <w:rPr>
      <w:b/>
      <w:i/>
      <w:color w:val="C45911" w:themeColor="accent2" w:themeShade="BF"/>
      <w:sz w:val="24"/>
      <w:szCs w:val="24"/>
    </w:rPr>
  </w:style>
  <w:style w:type="character" w:customStyle="1" w:styleId="TtuloCar">
    <w:name w:val="Título Car"/>
    <w:link w:val="Ttulo"/>
    <w:uiPriority w:val="10"/>
    <w:locked/>
    <w:rsid w:val="003E4C4C"/>
    <w:rPr>
      <w:rFonts w:cs="Times New Roman"/>
      <w:b/>
      <w:color w:val="831373"/>
      <w:spacing w:val="5"/>
      <w:kern w:val="28"/>
      <w:sz w:val="28"/>
      <w:szCs w:val="52"/>
    </w:rPr>
  </w:style>
  <w:style w:type="paragraph" w:customStyle="1" w:styleId="Autor">
    <w:name w:val="Autor"/>
    <w:basedOn w:val="Normal"/>
    <w:link w:val="AutorCar"/>
    <w:autoRedefine/>
    <w:qFormat/>
    <w:rsid w:val="008B6CF5"/>
    <w:pPr>
      <w:pBdr>
        <w:top w:val="nil"/>
        <w:left w:val="nil"/>
        <w:bottom w:val="nil"/>
        <w:right w:val="nil"/>
        <w:between w:val="nil"/>
      </w:pBdr>
      <w:jc w:val="center"/>
    </w:pPr>
    <w:rPr>
      <w:b/>
      <w:color w:val="3B3838"/>
      <w:sz w:val="22"/>
    </w:rPr>
  </w:style>
  <w:style w:type="character" w:customStyle="1" w:styleId="SubttuloCar">
    <w:name w:val="Subtítulo Car"/>
    <w:link w:val="Subttulo"/>
    <w:uiPriority w:val="11"/>
    <w:locked/>
    <w:rsid w:val="005B5E36"/>
    <w:rPr>
      <w:rFonts w:cs="Times New Roman"/>
      <w:b/>
      <w:i/>
      <w:color w:val="C45911" w:themeColor="accent2" w:themeShade="BF"/>
      <w:sz w:val="24"/>
      <w:szCs w:val="24"/>
    </w:rPr>
  </w:style>
  <w:style w:type="paragraph" w:customStyle="1" w:styleId="Autorcorrespondencia">
    <w:name w:val="Autor correspondencia"/>
    <w:link w:val="AutorcorrespondenciaCar"/>
    <w:autoRedefine/>
    <w:qFormat/>
    <w:rsid w:val="001940BE"/>
    <w:pPr>
      <w:spacing w:after="400"/>
      <w:contextualSpacing/>
      <w:jc w:val="center"/>
    </w:pPr>
    <w:rPr>
      <w:rFonts w:cs="Times New Roman"/>
      <w:i/>
      <w:sz w:val="18"/>
      <w:szCs w:val="22"/>
    </w:rPr>
  </w:style>
  <w:style w:type="character" w:customStyle="1" w:styleId="AutorCar">
    <w:name w:val="Autor Car"/>
    <w:link w:val="Autor"/>
    <w:locked/>
    <w:rsid w:val="008B6CF5"/>
    <w:rPr>
      <w:rFonts w:cs="Times New Roman"/>
      <w:b/>
      <w:color w:val="3B3838"/>
      <w:sz w:val="22"/>
      <w:szCs w:val="22"/>
    </w:rPr>
  </w:style>
  <w:style w:type="paragraph" w:customStyle="1" w:styleId="Resumen">
    <w:name w:val="Resumen"/>
    <w:link w:val="ResumenCar"/>
    <w:autoRedefine/>
    <w:qFormat/>
    <w:rsid w:val="001940BE"/>
    <w:pPr>
      <w:spacing w:after="240"/>
      <w:ind w:left="567" w:right="567"/>
      <w:contextualSpacing/>
    </w:pPr>
    <w:rPr>
      <w:rFonts w:cs="Times New Roman"/>
      <w:i/>
      <w:sz w:val="16"/>
      <w:szCs w:val="22"/>
    </w:rPr>
  </w:style>
  <w:style w:type="character" w:customStyle="1" w:styleId="AutorcorrespondenciaCar">
    <w:name w:val="Autor correspondencia Car"/>
    <w:link w:val="Autorcorrespondencia"/>
    <w:locked/>
    <w:rsid w:val="001940BE"/>
    <w:rPr>
      <w:rFonts w:ascii="Verdana" w:hAnsi="Verdana" w:cs="Times New Roman"/>
      <w:i/>
      <w:sz w:val="18"/>
      <w:szCs w:val="22"/>
      <w:lang w:val="es-AR" w:eastAsia="es-AR"/>
    </w:rPr>
  </w:style>
  <w:style w:type="paragraph" w:customStyle="1" w:styleId="TtulodeResumen">
    <w:name w:val="T_tulo de Resumen"/>
    <w:link w:val="TtulodeResumenCar"/>
    <w:autoRedefine/>
    <w:qFormat/>
    <w:rsid w:val="001940BE"/>
    <w:pPr>
      <w:ind w:left="567"/>
      <w:contextualSpacing/>
    </w:pPr>
    <w:rPr>
      <w:rFonts w:cs="Times New Roman"/>
      <w:b/>
      <w:szCs w:val="22"/>
    </w:rPr>
  </w:style>
  <w:style w:type="character" w:customStyle="1" w:styleId="ResumenCar">
    <w:name w:val="Resumen Car"/>
    <w:link w:val="Resumen"/>
    <w:locked/>
    <w:rsid w:val="001940BE"/>
    <w:rPr>
      <w:rFonts w:ascii="Verdana" w:hAnsi="Verdana" w:cs="Times New Roman"/>
      <w:i/>
      <w:sz w:val="16"/>
      <w:szCs w:val="22"/>
      <w:lang w:val="es-AR" w:eastAsia="es-AR"/>
    </w:rPr>
  </w:style>
  <w:style w:type="character" w:customStyle="1" w:styleId="TtulodeResumenCar">
    <w:name w:val="T_tulo de Resumen Car"/>
    <w:link w:val="TtulodeResumen"/>
    <w:locked/>
    <w:rsid w:val="001940BE"/>
    <w:rPr>
      <w:rFonts w:ascii="Verdana" w:hAnsi="Verdana" w:cs="Times New Roman"/>
      <w:b/>
      <w:sz w:val="20"/>
      <w:szCs w:val="22"/>
      <w:lang w:val="es-AR" w:eastAsia="es-AR"/>
    </w:rPr>
  </w:style>
  <w:style w:type="paragraph" w:styleId="Cita">
    <w:name w:val="Quote"/>
    <w:aliases w:val="Cita extensa"/>
    <w:basedOn w:val="Normal"/>
    <w:next w:val="Normal"/>
    <w:link w:val="CitaCar"/>
    <w:uiPriority w:val="29"/>
    <w:semiHidden/>
    <w:qFormat/>
    <w:rsid w:val="00B26411"/>
    <w:pPr>
      <w:spacing w:before="120"/>
      <w:ind w:left="284" w:right="284"/>
    </w:pPr>
    <w:rPr>
      <w:i/>
      <w:iCs/>
      <w:color w:val="000000"/>
      <w:sz w:val="22"/>
    </w:rPr>
  </w:style>
  <w:style w:type="character" w:customStyle="1" w:styleId="hps">
    <w:name w:val="hps"/>
    <w:semiHidden/>
    <w:rsid w:val="00B26411"/>
    <w:rPr>
      <w:rFonts w:cs="Times New Roman"/>
    </w:rPr>
  </w:style>
  <w:style w:type="character" w:customStyle="1" w:styleId="CitaCar">
    <w:name w:val="Cita Car"/>
    <w:aliases w:val="Cita extensa Car"/>
    <w:link w:val="Cita"/>
    <w:uiPriority w:val="29"/>
    <w:semiHidden/>
    <w:locked/>
    <w:rsid w:val="00B26411"/>
    <w:rPr>
      <w:rFonts w:ascii="Times New Roman" w:hAnsi="Times New Roman" w:cs="Times New Roman"/>
      <w:i/>
      <w:iCs/>
      <w:color w:val="000000"/>
      <w:sz w:val="22"/>
      <w:szCs w:val="22"/>
      <w:lang w:val="es-AR" w:eastAsia="es-AR"/>
    </w:rPr>
  </w:style>
  <w:style w:type="character" w:customStyle="1" w:styleId="atn">
    <w:name w:val="atn"/>
    <w:semiHidden/>
    <w:rsid w:val="00B26411"/>
    <w:rPr>
      <w:rFonts w:cs="Times New Roman"/>
    </w:rPr>
  </w:style>
  <w:style w:type="table" w:styleId="Tablaconcuadrcula">
    <w:name w:val="Table Grid"/>
    <w:basedOn w:val="Tablanormal"/>
    <w:uiPriority w:val="59"/>
    <w:rsid w:val="00B26411"/>
    <w:rPr>
      <w:rFonts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basedOn w:val="Normal"/>
    <w:link w:val="TextonotapieCar"/>
    <w:autoRedefine/>
    <w:uiPriority w:val="99"/>
    <w:unhideWhenUsed/>
    <w:rsid w:val="00AD0F67"/>
    <w:rPr>
      <w:sz w:val="16"/>
      <w:szCs w:val="20"/>
    </w:rPr>
  </w:style>
  <w:style w:type="character" w:styleId="Refdenotaalpie">
    <w:name w:val="footnote reference"/>
    <w:uiPriority w:val="99"/>
    <w:unhideWhenUsed/>
    <w:rsid w:val="00B26411"/>
    <w:rPr>
      <w:rFonts w:cs="Times New Roman"/>
      <w:vertAlign w:val="superscript"/>
    </w:rPr>
  </w:style>
  <w:style w:type="character" w:customStyle="1" w:styleId="TextonotapieCar">
    <w:name w:val="Texto nota pie Car"/>
    <w:link w:val="Textonotapie"/>
    <w:uiPriority w:val="99"/>
    <w:locked/>
    <w:rsid w:val="00AD0F67"/>
    <w:rPr>
      <w:rFonts w:ascii="Verdana" w:hAnsi="Verdana" w:cs="Times New Roman"/>
      <w:sz w:val="16"/>
      <w:szCs w:val="20"/>
      <w:lang w:val="es-AR" w:eastAsia="es-AR"/>
    </w:rPr>
  </w:style>
  <w:style w:type="character" w:styleId="Hipervnculo">
    <w:name w:val="Hyperlink"/>
    <w:uiPriority w:val="99"/>
    <w:unhideWhenUsed/>
    <w:rsid w:val="00B26411"/>
    <w:rPr>
      <w:rFonts w:cs="Times New Roman"/>
      <w:color w:val="0000FF"/>
      <w:u w:val="single"/>
    </w:rPr>
  </w:style>
  <w:style w:type="paragraph" w:customStyle="1" w:styleId="Referencia">
    <w:name w:val="Referencia"/>
    <w:link w:val="ReferenciaCar"/>
    <w:autoRedefine/>
    <w:qFormat/>
    <w:rsid w:val="004C56E4"/>
    <w:pPr>
      <w:ind w:left="397" w:hanging="397"/>
    </w:pPr>
    <w:rPr>
      <w:rFonts w:cs="Times New Roman"/>
      <w:sz w:val="18"/>
      <w:szCs w:val="22"/>
      <w:lang w:val="en-GB"/>
    </w:rPr>
  </w:style>
  <w:style w:type="paragraph" w:styleId="Bibliografa">
    <w:name w:val="Bibliography"/>
    <w:basedOn w:val="Normal"/>
    <w:next w:val="Normal"/>
    <w:uiPriority w:val="37"/>
    <w:semiHidden/>
    <w:unhideWhenUsed/>
    <w:rsid w:val="00B26411"/>
  </w:style>
  <w:style w:type="character" w:customStyle="1" w:styleId="ReferenciaCar">
    <w:name w:val="Referencia Car"/>
    <w:link w:val="Referencia"/>
    <w:locked/>
    <w:rsid w:val="004C56E4"/>
    <w:rPr>
      <w:rFonts w:ascii="Verdana" w:hAnsi="Verdana" w:cs="Times New Roman"/>
      <w:sz w:val="18"/>
      <w:szCs w:val="22"/>
      <w:lang w:val="en-GB" w:eastAsia="es-AR"/>
    </w:rPr>
  </w:style>
  <w:style w:type="paragraph" w:customStyle="1" w:styleId="TextodeTabla">
    <w:name w:val="Texto de Tabla"/>
    <w:link w:val="TextodeTablaCar"/>
    <w:qFormat/>
    <w:rsid w:val="006A0A63"/>
    <w:rPr>
      <w:rFonts w:cs="Times New Roman"/>
      <w:sz w:val="18"/>
      <w:szCs w:val="18"/>
      <w:lang w:val="es-ES"/>
    </w:rPr>
  </w:style>
  <w:style w:type="paragraph" w:styleId="Textodeglobo">
    <w:name w:val="Balloon Text"/>
    <w:basedOn w:val="Normal"/>
    <w:link w:val="TextodegloboCar"/>
    <w:uiPriority w:val="99"/>
    <w:semiHidden/>
    <w:unhideWhenUsed/>
    <w:rsid w:val="00B26411"/>
    <w:rPr>
      <w:rFonts w:ascii="Tahoma" w:hAnsi="Tahoma" w:cs="Tahoma"/>
      <w:sz w:val="16"/>
      <w:szCs w:val="16"/>
    </w:rPr>
  </w:style>
  <w:style w:type="character" w:customStyle="1" w:styleId="TextodeTablaCar">
    <w:name w:val="Texto de Tabla Car"/>
    <w:link w:val="TextodeTabla"/>
    <w:locked/>
    <w:rsid w:val="006A0A63"/>
    <w:rPr>
      <w:rFonts w:ascii="Verdana" w:hAnsi="Verdana" w:cs="Times New Roman"/>
      <w:sz w:val="18"/>
      <w:szCs w:val="18"/>
      <w:lang w:val="es-ES" w:eastAsia="es-AR"/>
    </w:rPr>
  </w:style>
  <w:style w:type="character" w:customStyle="1" w:styleId="TextodegloboCar">
    <w:name w:val="Texto de globo Car"/>
    <w:link w:val="Textodeglobo"/>
    <w:uiPriority w:val="99"/>
    <w:semiHidden/>
    <w:locked/>
    <w:rsid w:val="00B26411"/>
    <w:rPr>
      <w:rFonts w:ascii="Tahoma" w:hAnsi="Tahoma" w:cs="Tahoma"/>
      <w:sz w:val="16"/>
      <w:szCs w:val="16"/>
    </w:rPr>
  </w:style>
  <w:style w:type="paragraph" w:customStyle="1" w:styleId="ListaconVieta">
    <w:name w:val="Lista con Vi_eta"/>
    <w:link w:val="ListaconVietaCar"/>
    <w:qFormat/>
    <w:rsid w:val="006A0A63"/>
    <w:pPr>
      <w:numPr>
        <w:numId w:val="1"/>
      </w:numPr>
      <w:spacing w:after="240"/>
      <w:ind w:left="284" w:hanging="284"/>
      <w:contextualSpacing/>
    </w:pPr>
    <w:rPr>
      <w:rFonts w:cs="Times New Roman"/>
      <w:szCs w:val="22"/>
    </w:rPr>
  </w:style>
  <w:style w:type="paragraph" w:customStyle="1" w:styleId="ListaNumerada">
    <w:name w:val="Lista Numerada"/>
    <w:link w:val="ListaNumeradaCar"/>
    <w:qFormat/>
    <w:rsid w:val="006A0A63"/>
    <w:pPr>
      <w:numPr>
        <w:numId w:val="2"/>
      </w:numPr>
      <w:spacing w:after="240"/>
      <w:ind w:left="284" w:hanging="284"/>
      <w:contextualSpacing/>
    </w:pPr>
    <w:rPr>
      <w:rFonts w:cs="Times New Roman"/>
      <w:szCs w:val="22"/>
    </w:rPr>
  </w:style>
  <w:style w:type="character" w:customStyle="1" w:styleId="ListaconVietaCar">
    <w:name w:val="Lista con Vi_eta Car"/>
    <w:link w:val="ListaconVieta"/>
    <w:locked/>
    <w:rsid w:val="006A0A63"/>
    <w:rPr>
      <w:rFonts w:ascii="Verdana" w:hAnsi="Verdana" w:cs="Times New Roman"/>
      <w:sz w:val="20"/>
      <w:szCs w:val="22"/>
      <w:lang w:val="es-AR" w:eastAsia="es-AR"/>
    </w:rPr>
  </w:style>
  <w:style w:type="character" w:customStyle="1" w:styleId="ListaNumeradaCar">
    <w:name w:val="Lista Numerada Car"/>
    <w:link w:val="ListaNumerada"/>
    <w:locked/>
    <w:rsid w:val="006A0A63"/>
    <w:rPr>
      <w:rFonts w:ascii="Verdana" w:hAnsi="Verdana" w:cs="Times New Roman"/>
      <w:sz w:val="20"/>
      <w:szCs w:val="22"/>
      <w:lang w:val="es-AR" w:eastAsia="es-AR"/>
    </w:rPr>
  </w:style>
  <w:style w:type="paragraph" w:customStyle="1" w:styleId="InsertarFigura">
    <w:name w:val="Insertar Figura"/>
    <w:basedOn w:val="Normal"/>
    <w:next w:val="Normal"/>
    <w:link w:val="InsertarFiguraCar"/>
    <w:autoRedefine/>
    <w:qFormat/>
    <w:rsid w:val="008B6CF5"/>
    <w:pPr>
      <w:pBdr>
        <w:top w:val="nil"/>
        <w:left w:val="nil"/>
        <w:bottom w:val="nil"/>
        <w:right w:val="nil"/>
        <w:between w:val="nil"/>
      </w:pBdr>
      <w:jc w:val="center"/>
    </w:pPr>
    <w:rPr>
      <w:i/>
      <w:color w:val="000000"/>
    </w:rPr>
  </w:style>
  <w:style w:type="character" w:customStyle="1" w:styleId="InsertarFiguraCar">
    <w:name w:val="Insertar Figura Car"/>
    <w:link w:val="InsertarFigura"/>
    <w:locked/>
    <w:rsid w:val="008B6CF5"/>
    <w:rPr>
      <w:rFonts w:cs="Times New Roman"/>
      <w:i/>
      <w:color w:val="000000"/>
      <w:szCs w:val="22"/>
    </w:rPr>
  </w:style>
  <w:style w:type="paragraph" w:styleId="Mapadeldocumento">
    <w:name w:val="Document Map"/>
    <w:basedOn w:val="Normal"/>
    <w:link w:val="MapadeldocumentoCar"/>
    <w:uiPriority w:val="99"/>
    <w:semiHidden/>
    <w:unhideWhenUsed/>
    <w:rsid w:val="00367CFF"/>
    <w:rPr>
      <w:rFonts w:ascii="Lucida Grande" w:hAnsi="Lucida Grande" w:cs="Lucida Grande"/>
      <w:szCs w:val="24"/>
    </w:rPr>
  </w:style>
  <w:style w:type="paragraph" w:styleId="Descripcin">
    <w:name w:val="caption"/>
    <w:aliases w:val="Tabla/Figura nº"/>
    <w:basedOn w:val="Normal"/>
    <w:next w:val="Normal"/>
    <w:uiPriority w:val="35"/>
    <w:unhideWhenUsed/>
    <w:qFormat/>
    <w:rsid w:val="005D4101"/>
    <w:pPr>
      <w:spacing w:after="200"/>
    </w:pPr>
    <w:rPr>
      <w:b/>
      <w:bCs/>
      <w:color w:val="000000"/>
      <w:szCs w:val="18"/>
    </w:rPr>
  </w:style>
  <w:style w:type="character" w:customStyle="1" w:styleId="MapadeldocumentoCar">
    <w:name w:val="Mapa del documento Car"/>
    <w:link w:val="Mapadeldocumento"/>
    <w:uiPriority w:val="99"/>
    <w:semiHidden/>
    <w:locked/>
    <w:rsid w:val="00367CFF"/>
    <w:rPr>
      <w:rFonts w:ascii="Lucida Grande" w:hAnsi="Lucida Grande" w:cs="Lucida Grande"/>
      <w:sz w:val="24"/>
      <w:szCs w:val="24"/>
      <w:lang w:val="es-AR" w:eastAsia="es-AR"/>
    </w:rPr>
  </w:style>
  <w:style w:type="paragraph" w:styleId="Encabezado">
    <w:name w:val="header"/>
    <w:basedOn w:val="Normal"/>
    <w:link w:val="EncabezadoCar"/>
    <w:rsid w:val="00032A4E"/>
    <w:pPr>
      <w:tabs>
        <w:tab w:val="center" w:pos="4252"/>
        <w:tab w:val="right" w:pos="8504"/>
      </w:tabs>
    </w:pPr>
  </w:style>
  <w:style w:type="character" w:customStyle="1" w:styleId="EncabezadoCar">
    <w:name w:val="Encabezado Car"/>
    <w:link w:val="Encabezado"/>
    <w:rsid w:val="00032A4E"/>
    <w:rPr>
      <w:rFonts w:ascii="Verdana" w:hAnsi="Verdana" w:cs="Times New Roman"/>
      <w:sz w:val="20"/>
      <w:szCs w:val="22"/>
      <w:lang w:val="es-AR" w:eastAsia="es-AR"/>
    </w:rPr>
  </w:style>
  <w:style w:type="paragraph" w:styleId="Piedepgina">
    <w:name w:val="footer"/>
    <w:basedOn w:val="Normal"/>
    <w:link w:val="PiedepginaCar"/>
    <w:uiPriority w:val="99"/>
    <w:rsid w:val="00032A4E"/>
    <w:pPr>
      <w:tabs>
        <w:tab w:val="center" w:pos="4252"/>
        <w:tab w:val="right" w:pos="8504"/>
      </w:tabs>
    </w:pPr>
  </w:style>
  <w:style w:type="character" w:customStyle="1" w:styleId="PiedepginaCar">
    <w:name w:val="Pie de página Car"/>
    <w:link w:val="Piedepgina"/>
    <w:uiPriority w:val="99"/>
    <w:rsid w:val="00032A4E"/>
    <w:rPr>
      <w:rFonts w:ascii="Verdana" w:hAnsi="Verdana" w:cs="Times New Roman"/>
      <w:sz w:val="20"/>
      <w:szCs w:val="22"/>
      <w:lang w:val="es-AR" w:eastAsia="es-AR"/>
    </w:rPr>
  </w:style>
  <w:style w:type="paragraph" w:styleId="Textonotaalfinal">
    <w:name w:val="endnote text"/>
    <w:basedOn w:val="Normal"/>
    <w:link w:val="TextonotaalfinalCar"/>
    <w:autoRedefine/>
    <w:rsid w:val="002769DD"/>
    <w:rPr>
      <w:sz w:val="16"/>
      <w:szCs w:val="24"/>
    </w:rPr>
  </w:style>
  <w:style w:type="character" w:customStyle="1" w:styleId="TextonotaalfinalCar">
    <w:name w:val="Texto nota al final Car"/>
    <w:link w:val="Textonotaalfinal"/>
    <w:rsid w:val="002769DD"/>
    <w:rPr>
      <w:rFonts w:ascii="Verdana" w:hAnsi="Verdana" w:cs="Times New Roman"/>
      <w:sz w:val="16"/>
      <w:lang w:val="es-AR" w:eastAsia="es-AR"/>
    </w:rPr>
  </w:style>
  <w:style w:type="character" w:styleId="Refdenotaalfinal">
    <w:name w:val="endnote reference"/>
    <w:rsid w:val="002769DD"/>
    <w:rPr>
      <w:vertAlign w:val="superscript"/>
    </w:rPr>
  </w:style>
  <w:style w:type="paragraph" w:styleId="Listaconvietas2">
    <w:name w:val="List Bullet 2"/>
    <w:basedOn w:val="Normal"/>
    <w:rsid w:val="006A0A63"/>
    <w:pPr>
      <w:numPr>
        <w:numId w:val="4"/>
      </w:numPr>
      <w:contextualSpacing/>
    </w:pPr>
  </w:style>
  <w:style w:type="paragraph" w:styleId="Listaconvietas">
    <w:name w:val="List Bullet"/>
    <w:basedOn w:val="Normal"/>
    <w:rsid w:val="00A46723"/>
    <w:pPr>
      <w:tabs>
        <w:tab w:val="num" w:pos="720"/>
      </w:tabs>
      <w:ind w:left="720" w:hanging="720"/>
      <w:contextualSpacing/>
    </w:pPr>
  </w:style>
  <w:style w:type="paragraph" w:customStyle="1" w:styleId="Citaextensaeccom">
    <w:name w:val="Cita extensa eccom"/>
    <w:basedOn w:val="Normal"/>
    <w:qFormat/>
    <w:rsid w:val="002224B6"/>
    <w:pPr>
      <w:ind w:left="284" w:right="284"/>
      <w:contextualSpacing/>
    </w:pPr>
    <w:rPr>
      <w:sz w:val="18"/>
    </w:rPr>
  </w:style>
  <w:style w:type="table" w:customStyle="1" w:styleId="a">
    <w:basedOn w:val="TableNormal3"/>
    <w:tblPr>
      <w:tblStyleRowBandSize w:val="1"/>
      <w:tblStyleColBandSize w:val="1"/>
      <w:tblCellMar>
        <w:left w:w="70" w:type="dxa"/>
        <w:right w:w="70" w:type="dxa"/>
      </w:tblCellMar>
    </w:tblPr>
  </w:style>
  <w:style w:type="table" w:customStyle="1" w:styleId="a0">
    <w:basedOn w:val="TableNormal3"/>
    <w:tblPr>
      <w:tblStyleRowBandSize w:val="1"/>
      <w:tblStyleColBandSize w:val="1"/>
      <w:tblCellMar>
        <w:left w:w="70" w:type="dxa"/>
        <w:right w:w="70" w:type="dxa"/>
      </w:tblCellMar>
    </w:tblPr>
  </w:style>
  <w:style w:type="table" w:customStyle="1" w:styleId="a1">
    <w:basedOn w:val="TableNormal2"/>
    <w:tblPr>
      <w:tblStyleRowBandSize w:val="1"/>
      <w:tblStyleColBandSize w:val="1"/>
      <w:tblCellMar>
        <w:left w:w="70" w:type="dxa"/>
        <w:right w:w="70" w:type="dxa"/>
      </w:tblCellMar>
    </w:tblPr>
  </w:style>
  <w:style w:type="table" w:customStyle="1" w:styleId="a2">
    <w:basedOn w:val="TableNormal1"/>
    <w:tblPr>
      <w:tblStyleRowBandSize w:val="1"/>
      <w:tblStyleColBandSize w:val="1"/>
      <w:tblCellMar>
        <w:left w:w="70" w:type="dxa"/>
        <w:right w:w="70" w:type="dxa"/>
      </w:tblCellMar>
    </w:tblPr>
  </w:style>
  <w:style w:type="table" w:customStyle="1" w:styleId="a3">
    <w:basedOn w:val="TableNormal0"/>
    <w:tblPr>
      <w:tblStyleRowBandSize w:val="1"/>
      <w:tblStyleColBandSize w:val="1"/>
      <w:tblCellMar>
        <w:left w:w="70" w:type="dxa"/>
        <w:right w:w="70" w:type="dxa"/>
      </w:tblCellMar>
    </w:tblPr>
  </w:style>
  <w:style w:type="character" w:styleId="Ttulodellibro">
    <w:name w:val="Book Title"/>
    <w:aliases w:val="Línea temática"/>
    <w:uiPriority w:val="33"/>
    <w:rsid w:val="001E1104"/>
    <w:rPr>
      <w:b w:val="0"/>
      <w:i/>
    </w:rPr>
  </w:style>
  <w:style w:type="paragraph" w:styleId="Prrafodelista">
    <w:name w:val="List Paragraph"/>
    <w:basedOn w:val="Normal"/>
    <w:uiPriority w:val="34"/>
    <w:qFormat/>
    <w:rsid w:val="005B5E36"/>
    <w:pPr>
      <w:ind w:left="720"/>
      <w:contextualSpacing/>
    </w:pPr>
  </w:style>
  <w:style w:type="character" w:styleId="nfasissutil">
    <w:name w:val="Subtle Emphasis"/>
    <w:aliases w:val="Texto Resumen/Abstract"/>
    <w:basedOn w:val="Fuentedeprrafopredeter"/>
    <w:uiPriority w:val="19"/>
    <w:qFormat/>
    <w:rsid w:val="005B5E36"/>
    <w:rPr>
      <w:i/>
      <w:iCs/>
      <w:color w:val="404040" w:themeColor="text1" w:themeTint="BF"/>
    </w:rPr>
  </w:style>
  <w:style w:type="character" w:styleId="nfasis">
    <w:name w:val="Emphasis"/>
    <w:aliases w:val="Título tabla/figura"/>
    <w:basedOn w:val="Fuentedeprrafopredeter"/>
    <w:uiPriority w:val="20"/>
    <w:qFormat/>
    <w:rsid w:val="001E1104"/>
    <w:rPr>
      <w:i/>
      <w:iCs/>
    </w:rPr>
  </w:style>
  <w:style w:type="character" w:styleId="Mencinsinresolver">
    <w:name w:val="Unresolved Mention"/>
    <w:basedOn w:val="Fuentedeprrafopredeter"/>
    <w:uiPriority w:val="99"/>
    <w:semiHidden/>
    <w:unhideWhenUsed/>
    <w:rsid w:val="00CE210D"/>
    <w:rPr>
      <w:color w:val="605E5C"/>
      <w:shd w:val="clear" w:color="auto" w:fill="E1DFDD"/>
    </w:rPr>
  </w:style>
  <w:style w:type="character" w:styleId="Referenciasutil">
    <w:name w:val="Subtle Reference"/>
    <w:uiPriority w:val="31"/>
    <w:qFormat/>
    <w:rsid w:val="00F821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researchgate.net/publication/263851851_Gesture_in_Samba_A_cross-modal_analysis_of_dance_and_music_from_the_Afro-Brazilian_culture"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oxfordmusiconline.com/public/"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doi.org/10.1093/cercor/bhj057" TargetMode="External"/><Relationship Id="rId4" Type="http://schemas.openxmlformats.org/officeDocument/2006/relationships/settings" Target="settings.xml"/><Relationship Id="rId9" Type="http://schemas.openxmlformats.org/officeDocument/2006/relationships/hyperlink" Target="mailto:conpsimusic2026@gmail.com" TargetMode="External"/><Relationship Id="rId14"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4.jpg"/></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KgaWvomsrgKlKdJ1oisRQdMjYAw==">CgMxLjAyDmgucGxkbm5rbGJwaHpsMg5oLno4cGhwbDY3d3duZzIJaC4zMGowemxsOAByITEtZFBDTHgtZmtDdnN5bVhuR1Fhc1lQeEtGRkRubXlJYg==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7</Pages>
  <Words>1278</Words>
  <Characters>6754</Characters>
  <Application>Microsoft Office Word</Application>
  <DocSecurity>0</DocSecurity>
  <Lines>122</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María Inés Burcet</dc:creator>
  <cp:lastModifiedBy>Revisor</cp:lastModifiedBy>
  <cp:revision>2</cp:revision>
  <dcterms:created xsi:type="dcterms:W3CDTF">2026-03-14T20:27:00Z</dcterms:created>
  <dcterms:modified xsi:type="dcterms:W3CDTF">2026-03-14T20:27:00Z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http://www.zotero.org/styles/chicago-fullnote-bibliography</vt:lpwstr>
  </property>
  <property fmtid="{D5CDD505-2E9C-101B-9397-08002B2CF9AE}" pid="13" name="Mendeley Recent Style Name 5_1">
    <vt:lpwstr>Chicago Manual of Style 17th edition (full note)</vt:lpwstr>
  </property>
  <property fmtid="{D5CDD505-2E9C-101B-9397-08002B2CF9AE}" pid="14" name="Mendeley Recent Style Id 6_1">
    <vt:lpwstr>http://www.zotero.org/styles/chicago-note-bibliography</vt:lpwstr>
  </property>
  <property fmtid="{D5CDD505-2E9C-101B-9397-08002B2CF9AE}" pid="15" name="Mendeley Recent Style Name 6_1">
    <vt:lpwstr>Chicago Manual of Style 17th edition (note)</vt:lpwstr>
  </property>
  <property fmtid="{D5CDD505-2E9C-101B-9397-08002B2CF9AE}" pid="16" name="Mendeley Recent Style Id 7_1">
    <vt:lpwstr>http://www.zotero.org/styles/harvard1</vt:lpwstr>
  </property>
  <property fmtid="{D5CDD505-2E9C-101B-9397-08002B2CF9AE}" pid="17" name="Mendeley Recent Style Name 7_1">
    <vt:lpwstr>Harvard reference format 1 (deprecated)</vt:lpwstr>
  </property>
  <property fmtid="{D5CDD505-2E9C-101B-9397-08002B2CF9AE}" pid="18" name="Mendeley Recent Style Id 8_1">
    <vt:lpwstr>http://www.zotero.org/styles/ieee</vt:lpwstr>
  </property>
  <property fmtid="{D5CDD505-2E9C-101B-9397-08002B2CF9AE}" pid="19" name="Mendeley Recent Style Name 8_1">
    <vt:lpwstr>IEEE</vt:lpwstr>
  </property>
  <property fmtid="{D5CDD505-2E9C-101B-9397-08002B2CF9AE}" pid="20" name="Mendeley Recent Style Id 9_1">
    <vt:lpwstr>http://www.zotero.org/styles/modern-humanities-research-association</vt:lpwstr>
  </property>
  <property fmtid="{D5CDD505-2E9C-101B-9397-08002B2CF9AE}" pid="21" name="Mendeley Recent Style Name 9_1">
    <vt:lpwstr>Modern Humanities Research Association 3rd edition (note with bibliography)</vt:lpwstr>
  </property>
</Properties>
</file>