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2DD281" w14:textId="77777777" w:rsidR="000A6853" w:rsidRDefault="000A6853" w:rsidP="000A6853">
      <w:pPr>
        <w:jc w:val="center"/>
        <w:rPr>
          <w:rFonts w:ascii="Arial" w:hAnsi="Arial" w:cs="Arial"/>
          <w:b/>
          <w:bCs/>
          <w:smallCaps/>
          <w:color w:val="C00000"/>
          <w:sz w:val="22"/>
          <w:szCs w:val="22"/>
        </w:rPr>
      </w:pPr>
      <w:r>
        <w:rPr>
          <w:rFonts w:ascii="Arial" w:hAnsi="Arial" w:cs="Arial"/>
          <w:b/>
          <w:bCs/>
          <w:smallCaps/>
          <w:noProof/>
          <w:color w:val="C00000"/>
          <w:sz w:val="22"/>
          <w:szCs w:val="22"/>
          <w14:ligatures w14:val="standardContextual"/>
        </w:rPr>
        <w:drawing>
          <wp:inline distT="0" distB="0" distL="0" distR="0" wp14:anchorId="73D5BBC3" wp14:editId="699123D8">
            <wp:extent cx="1413933" cy="1120129"/>
            <wp:effectExtent l="0" t="0" r="0" b="0"/>
            <wp:docPr id="122404302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043026" name="Imagen 1224043026"/>
                    <pic:cNvPicPr/>
                  </pic:nvPicPr>
                  <pic:blipFill>
                    <a:blip r:embed="rId4"/>
                    <a:stretch>
                      <a:fillRect/>
                    </a:stretch>
                  </pic:blipFill>
                  <pic:spPr>
                    <a:xfrm>
                      <a:off x="0" y="0"/>
                      <a:ext cx="1419859" cy="1124824"/>
                    </a:xfrm>
                    <a:prstGeom prst="rect">
                      <a:avLst/>
                    </a:prstGeom>
                  </pic:spPr>
                </pic:pic>
              </a:graphicData>
            </a:graphic>
          </wp:inline>
        </w:drawing>
      </w:r>
    </w:p>
    <w:p w14:paraId="55EFADDA" w14:textId="77777777" w:rsidR="000A6853" w:rsidRDefault="000A6853" w:rsidP="000A6853">
      <w:pPr>
        <w:jc w:val="center"/>
        <w:rPr>
          <w:rFonts w:ascii="Arial" w:hAnsi="Arial" w:cs="Arial"/>
          <w:b/>
          <w:bCs/>
          <w:smallCaps/>
          <w:color w:val="C00000"/>
          <w:sz w:val="22"/>
          <w:szCs w:val="22"/>
        </w:rPr>
      </w:pPr>
    </w:p>
    <w:p w14:paraId="1DCFA524" w14:textId="07F17A5B" w:rsidR="000A6853" w:rsidRPr="000A6853" w:rsidRDefault="000A6853" w:rsidP="000A6853">
      <w:pPr>
        <w:jc w:val="center"/>
        <w:rPr>
          <w:rFonts w:ascii="Arial" w:hAnsi="Arial" w:cs="Arial"/>
          <w:b/>
          <w:bCs/>
          <w:smallCaps/>
          <w:color w:val="C00000"/>
          <w:sz w:val="40"/>
          <w:szCs w:val="40"/>
        </w:rPr>
      </w:pPr>
      <w:r w:rsidRPr="000A6853">
        <w:rPr>
          <w:rFonts w:ascii="Arial" w:hAnsi="Arial" w:cs="Arial"/>
          <w:b/>
          <w:bCs/>
          <w:smallCaps/>
          <w:color w:val="C00000"/>
          <w:sz w:val="40"/>
          <w:szCs w:val="40"/>
        </w:rPr>
        <w:t>WEBINAR PARA AEPMIM</w:t>
      </w:r>
    </w:p>
    <w:p w14:paraId="1DA4B1F9" w14:textId="5B395FD7" w:rsidR="000A6853" w:rsidRDefault="000A6853" w:rsidP="000A6853">
      <w:pPr>
        <w:jc w:val="center"/>
        <w:rPr>
          <w:rFonts w:ascii="Arial" w:hAnsi="Arial" w:cs="Arial"/>
          <w:b/>
          <w:bCs/>
          <w:smallCaps/>
          <w:color w:val="C00000"/>
          <w:sz w:val="22"/>
          <w:szCs w:val="22"/>
        </w:rPr>
      </w:pPr>
      <w:r>
        <w:rPr>
          <w:rFonts w:ascii="Arial" w:hAnsi="Arial" w:cs="Arial"/>
          <w:b/>
          <w:bCs/>
          <w:smallCaps/>
          <w:color w:val="C00000"/>
          <w:sz w:val="22"/>
          <w:szCs w:val="22"/>
        </w:rPr>
        <w:t>4 Julio de 2026</w:t>
      </w:r>
    </w:p>
    <w:p w14:paraId="0B77E939" w14:textId="752E52FE" w:rsidR="000A6853" w:rsidRDefault="000A6853" w:rsidP="000A6853">
      <w:pPr>
        <w:jc w:val="center"/>
        <w:rPr>
          <w:rFonts w:ascii="Arial" w:hAnsi="Arial" w:cs="Arial"/>
          <w:b/>
          <w:bCs/>
          <w:smallCaps/>
          <w:color w:val="C00000"/>
          <w:sz w:val="22"/>
          <w:szCs w:val="22"/>
        </w:rPr>
      </w:pPr>
      <w:r>
        <w:rPr>
          <w:rFonts w:ascii="Arial" w:hAnsi="Arial" w:cs="Arial"/>
          <w:b/>
          <w:bCs/>
          <w:smallCaps/>
          <w:color w:val="C00000"/>
          <w:sz w:val="22"/>
          <w:szCs w:val="22"/>
        </w:rPr>
        <w:t>12:00-14:00 horas</w:t>
      </w:r>
    </w:p>
    <w:p w14:paraId="705C49DD" w14:textId="77777777" w:rsidR="000A6853" w:rsidRDefault="000A6853" w:rsidP="000A6853">
      <w:pPr>
        <w:jc w:val="center"/>
        <w:rPr>
          <w:rFonts w:ascii="Arial" w:hAnsi="Arial" w:cs="Arial"/>
          <w:b/>
          <w:bCs/>
          <w:smallCaps/>
          <w:color w:val="C00000"/>
          <w:sz w:val="22"/>
          <w:szCs w:val="22"/>
        </w:rPr>
      </w:pPr>
    </w:p>
    <w:p w14:paraId="238C7125" w14:textId="77777777" w:rsidR="000A6853" w:rsidRDefault="000A6853" w:rsidP="000A6853">
      <w:pPr>
        <w:jc w:val="center"/>
        <w:rPr>
          <w:rFonts w:ascii="Arial" w:hAnsi="Arial" w:cs="Arial"/>
          <w:b/>
          <w:bCs/>
          <w:smallCaps/>
          <w:color w:val="C00000"/>
          <w:sz w:val="22"/>
          <w:szCs w:val="22"/>
        </w:rPr>
      </w:pPr>
    </w:p>
    <w:p w14:paraId="74EF86C6" w14:textId="77777777" w:rsidR="000A6853" w:rsidRDefault="000A6853" w:rsidP="00670FF9">
      <w:pPr>
        <w:rPr>
          <w:rFonts w:ascii="Arial" w:hAnsi="Arial" w:cs="Arial"/>
          <w:b/>
          <w:bCs/>
          <w:smallCaps/>
          <w:color w:val="C00000"/>
          <w:sz w:val="22"/>
          <w:szCs w:val="22"/>
        </w:rPr>
      </w:pPr>
    </w:p>
    <w:p w14:paraId="5AE89A93" w14:textId="77777777" w:rsidR="000A6853" w:rsidRDefault="000A6853" w:rsidP="000A6853">
      <w:pPr>
        <w:rPr>
          <w:rFonts w:ascii="Helvetica" w:eastAsia="Times New Roman" w:hAnsi="Helvetica" w:cs="Times New Roman"/>
          <w:b/>
          <w:bCs/>
          <w:color w:val="000000"/>
          <w:sz w:val="20"/>
          <w:szCs w:val="20"/>
          <w:lang w:eastAsia="es-ES_tradnl"/>
        </w:rPr>
      </w:pPr>
    </w:p>
    <w:p w14:paraId="241347DA" w14:textId="77777777" w:rsidR="000A6853" w:rsidRDefault="000A6853" w:rsidP="000A6853">
      <w:pPr>
        <w:rPr>
          <w:rFonts w:ascii="Helvetica" w:eastAsia="Times New Roman" w:hAnsi="Helvetica" w:cs="Times New Roman"/>
          <w:b/>
          <w:bCs/>
          <w:color w:val="000000"/>
          <w:sz w:val="20"/>
          <w:szCs w:val="20"/>
          <w:lang w:eastAsia="es-ES_tradnl"/>
        </w:rPr>
      </w:pPr>
    </w:p>
    <w:p w14:paraId="57CB276A" w14:textId="77777777" w:rsidR="0018304A" w:rsidRPr="0018304A" w:rsidRDefault="000A6853" w:rsidP="0018304A">
      <w:pPr>
        <w:jc w:val="center"/>
        <w:rPr>
          <w:rFonts w:ascii="Arial" w:eastAsia="Times New Roman" w:hAnsi="Arial" w:cs="Arial"/>
          <w:b/>
          <w:bCs/>
          <w:color w:val="C00000"/>
          <w:sz w:val="28"/>
          <w:szCs w:val="28"/>
          <w:lang w:eastAsia="es-ES_tradnl"/>
        </w:rPr>
      </w:pPr>
      <w:r w:rsidRPr="0018304A">
        <w:rPr>
          <w:rFonts w:ascii="Arial" w:eastAsia="Times New Roman" w:hAnsi="Arial" w:cs="Arial"/>
          <w:b/>
          <w:bCs/>
          <w:color w:val="000000"/>
          <w:sz w:val="28"/>
          <w:szCs w:val="28"/>
          <w:lang w:eastAsia="es-ES_tradnl"/>
        </w:rPr>
        <w:t>T</w:t>
      </w:r>
      <w:r w:rsidRPr="000A6853">
        <w:rPr>
          <w:rFonts w:ascii="Arial" w:eastAsia="Times New Roman" w:hAnsi="Arial" w:cs="Arial"/>
          <w:b/>
          <w:bCs/>
          <w:color w:val="000000"/>
          <w:sz w:val="28"/>
          <w:szCs w:val="28"/>
          <w:lang w:eastAsia="es-ES_tradnl"/>
        </w:rPr>
        <w:t>ítulo</w:t>
      </w:r>
      <w:r w:rsidRPr="000A6853">
        <w:rPr>
          <w:rFonts w:ascii="Arial" w:eastAsia="Times New Roman" w:hAnsi="Arial" w:cs="Arial"/>
          <w:color w:val="000000"/>
          <w:sz w:val="28"/>
          <w:szCs w:val="28"/>
          <w:lang w:eastAsia="es-ES_tradnl"/>
        </w:rPr>
        <w:t xml:space="preserve">: </w:t>
      </w:r>
      <w:r w:rsidR="0018304A" w:rsidRPr="0018304A">
        <w:rPr>
          <w:rFonts w:ascii="Arial" w:eastAsia="Times New Roman" w:hAnsi="Arial" w:cs="Arial"/>
          <w:b/>
          <w:bCs/>
          <w:color w:val="C00000"/>
          <w:sz w:val="28"/>
          <w:szCs w:val="28"/>
          <w:lang w:eastAsia="es-ES_tradnl"/>
        </w:rPr>
        <w:t xml:space="preserve">Docentes de música que transforman el aprendizaje: </w:t>
      </w:r>
    </w:p>
    <w:p w14:paraId="4E7D9789" w14:textId="59E24057" w:rsidR="000A6853" w:rsidRPr="0018304A" w:rsidRDefault="0018304A" w:rsidP="0018304A">
      <w:pPr>
        <w:jc w:val="center"/>
        <w:rPr>
          <w:rFonts w:ascii="Arial" w:eastAsia="Times New Roman" w:hAnsi="Arial" w:cs="Arial"/>
          <w:color w:val="C00000"/>
          <w:sz w:val="28"/>
          <w:szCs w:val="28"/>
          <w:lang w:eastAsia="es-ES_tradnl"/>
        </w:rPr>
      </w:pPr>
      <w:r w:rsidRPr="0018304A">
        <w:rPr>
          <w:rFonts w:ascii="Arial" w:eastAsia="Times New Roman" w:hAnsi="Arial" w:cs="Arial"/>
          <w:b/>
          <w:bCs/>
          <w:color w:val="C00000"/>
          <w:sz w:val="28"/>
          <w:szCs w:val="28"/>
          <w:lang w:eastAsia="es-ES_tradnl"/>
        </w:rPr>
        <w:t>estrategias de autorregulación en acción</w:t>
      </w:r>
    </w:p>
    <w:p w14:paraId="387BE30B" w14:textId="77777777" w:rsidR="000A6853" w:rsidRPr="000A6853" w:rsidRDefault="000A6853" w:rsidP="0018304A">
      <w:pPr>
        <w:jc w:val="center"/>
        <w:rPr>
          <w:rFonts w:ascii="Arial" w:eastAsia="Times New Roman" w:hAnsi="Arial" w:cs="Arial"/>
          <w:color w:val="000000"/>
          <w:lang w:eastAsia="es-ES_tradnl"/>
        </w:rPr>
      </w:pPr>
    </w:p>
    <w:p w14:paraId="0CCFDD01" w14:textId="77777777" w:rsidR="000A6853" w:rsidRPr="000A6853" w:rsidRDefault="000A6853" w:rsidP="000A6853">
      <w:pPr>
        <w:rPr>
          <w:rFonts w:ascii="Arial" w:eastAsia="Times New Roman" w:hAnsi="Arial" w:cs="Arial"/>
          <w:color w:val="000000"/>
          <w:lang w:eastAsia="es-ES_tradnl"/>
        </w:rPr>
      </w:pPr>
    </w:p>
    <w:p w14:paraId="42903F91" w14:textId="77777777" w:rsidR="000A6853" w:rsidRPr="000A6853" w:rsidRDefault="000A6853" w:rsidP="000A6853">
      <w:pPr>
        <w:rPr>
          <w:rFonts w:ascii="Arial" w:eastAsia="Times New Roman" w:hAnsi="Arial" w:cs="Arial"/>
          <w:color w:val="000000"/>
          <w:lang w:eastAsia="es-ES_tradnl"/>
        </w:rPr>
      </w:pPr>
    </w:p>
    <w:p w14:paraId="7F312836" w14:textId="0383FA8A" w:rsidR="000A6853" w:rsidRPr="000A6853" w:rsidRDefault="000A6853" w:rsidP="000A6853">
      <w:pPr>
        <w:jc w:val="both"/>
        <w:rPr>
          <w:rFonts w:ascii="Arial" w:eastAsia="Times New Roman" w:hAnsi="Arial" w:cs="Arial"/>
          <w:color w:val="000000"/>
          <w:lang w:eastAsia="es-ES_tradnl"/>
        </w:rPr>
      </w:pPr>
      <w:r w:rsidRPr="000A6853">
        <w:rPr>
          <w:rFonts w:ascii="Arial" w:eastAsia="Times New Roman" w:hAnsi="Arial" w:cs="Arial"/>
          <w:b/>
          <w:bCs/>
          <w:color w:val="000000"/>
          <w:lang w:eastAsia="es-ES_tradnl"/>
        </w:rPr>
        <w:t>Resumen:</w:t>
      </w:r>
      <w:r w:rsidRPr="000A6853">
        <w:rPr>
          <w:rFonts w:ascii="Arial" w:eastAsia="Times New Roman" w:hAnsi="Arial" w:cs="Arial"/>
          <w:color w:val="000000"/>
          <w:lang w:eastAsia="es-ES_tradnl"/>
        </w:rPr>
        <w:t> </w:t>
      </w:r>
      <w:r w:rsidRPr="000A6853">
        <w:rPr>
          <w:rFonts w:ascii="Arial" w:eastAsia="Times New Roman" w:hAnsi="Arial" w:cs="Arial"/>
          <w:lang w:eastAsia="es-ES_tradnl"/>
        </w:rPr>
        <w:t xml:space="preserve">La calidad de la práctica musical no depende únicamente del tiempo invertido, sino de cómo se gestiona el propio aprendizaje. Este </w:t>
      </w:r>
      <w:proofErr w:type="spellStart"/>
      <w:r w:rsidRPr="000A6853">
        <w:rPr>
          <w:rFonts w:ascii="Arial" w:eastAsia="Times New Roman" w:hAnsi="Arial" w:cs="Arial"/>
          <w:lang w:eastAsia="es-ES_tradnl"/>
        </w:rPr>
        <w:t>webinar</w:t>
      </w:r>
      <w:proofErr w:type="spellEnd"/>
      <w:r w:rsidRPr="000A6853">
        <w:rPr>
          <w:rFonts w:ascii="Arial" w:eastAsia="Times New Roman" w:hAnsi="Arial" w:cs="Arial"/>
          <w:lang w:eastAsia="es-ES_tradnl"/>
        </w:rPr>
        <w:t xml:space="preserve"> aborda la autorregulación como una competencia clave en la educación musical, a partir de aportaciones recientes de Casas-Mas y colaboradores (2025).</w:t>
      </w:r>
      <w:r>
        <w:rPr>
          <w:rFonts w:ascii="Arial" w:eastAsia="Times New Roman" w:hAnsi="Arial" w:cs="Arial"/>
          <w:lang w:eastAsia="es-ES_tradnl"/>
        </w:rPr>
        <w:t xml:space="preserve"> </w:t>
      </w:r>
      <w:r w:rsidRPr="000A6853">
        <w:rPr>
          <w:rFonts w:ascii="Arial" w:eastAsia="Times New Roman" w:hAnsi="Arial" w:cs="Arial"/>
          <w:lang w:eastAsia="es-ES_tradnl"/>
        </w:rPr>
        <w:t>Se presentarán estrategias aplicables al aula orientadas a que el alumnado construya sentido, planifique, supervise y optimice su aprendizaje, integrando dimensiones cognitivas, emocionales y motivacionales. Asimismo, se propondrá un modelo de autorregulación del profesorado de música basado en el trabajo cooperativo y la reflexión sistemática sobre el proceso educativo en torno a objetivos compartidos.</w:t>
      </w:r>
      <w:r>
        <w:rPr>
          <w:rFonts w:ascii="Arial" w:eastAsia="Times New Roman" w:hAnsi="Arial" w:cs="Arial"/>
          <w:lang w:eastAsia="es-ES_tradnl"/>
        </w:rPr>
        <w:t xml:space="preserve"> </w:t>
      </w:r>
      <w:r w:rsidRPr="000A6853">
        <w:rPr>
          <w:rFonts w:ascii="Arial" w:eastAsia="Times New Roman" w:hAnsi="Arial" w:cs="Arial"/>
          <w:lang w:eastAsia="es-ES_tradnl"/>
        </w:rPr>
        <w:t>El enfoque incluye el uso estratégico de campus virtuales y humanidades digitales, así como metodologías como la etnografía educativa, los proyectos de artes escénicas y la resignificación de los espacios físicos de aprendizaje.</w:t>
      </w:r>
      <w:r>
        <w:rPr>
          <w:rFonts w:ascii="Arial" w:eastAsia="Times New Roman" w:hAnsi="Arial" w:cs="Arial"/>
          <w:lang w:eastAsia="es-ES_tradnl"/>
        </w:rPr>
        <w:t xml:space="preserve"> </w:t>
      </w:r>
      <w:r w:rsidRPr="000A6853">
        <w:rPr>
          <w:rFonts w:ascii="Arial" w:eastAsia="Times New Roman" w:hAnsi="Arial" w:cs="Arial"/>
          <w:lang w:eastAsia="es-ES_tradnl"/>
        </w:rPr>
        <w:t>En conjunto, se trata de una invitación a transformar la enseñanza musical hacia un modelo más autónomo, colaborativo y consciente.</w:t>
      </w:r>
    </w:p>
    <w:p w14:paraId="6B730503" w14:textId="77777777" w:rsidR="000A6853" w:rsidRPr="000A6853" w:rsidRDefault="000A6853" w:rsidP="000A6853">
      <w:pPr>
        <w:jc w:val="both"/>
        <w:rPr>
          <w:rFonts w:ascii="Arial" w:hAnsi="Arial" w:cs="Arial"/>
          <w:b/>
          <w:bCs/>
          <w:smallCaps/>
          <w:color w:val="C00000"/>
          <w:sz w:val="22"/>
          <w:szCs w:val="22"/>
        </w:rPr>
      </w:pPr>
    </w:p>
    <w:p w14:paraId="74F0DADD" w14:textId="77777777" w:rsidR="000A6853" w:rsidRDefault="000A6853" w:rsidP="000A6853">
      <w:pPr>
        <w:jc w:val="both"/>
        <w:rPr>
          <w:rFonts w:ascii="Arial" w:hAnsi="Arial" w:cs="Arial"/>
          <w:b/>
          <w:bCs/>
          <w:smallCaps/>
          <w:color w:val="000000" w:themeColor="text1"/>
          <w:sz w:val="22"/>
          <w:szCs w:val="22"/>
        </w:rPr>
      </w:pPr>
    </w:p>
    <w:p w14:paraId="1BEE76BF" w14:textId="77777777" w:rsidR="000A6853" w:rsidRDefault="000A6853" w:rsidP="000A6853">
      <w:pPr>
        <w:jc w:val="both"/>
        <w:rPr>
          <w:rFonts w:ascii="Arial" w:hAnsi="Arial" w:cs="Arial"/>
          <w:b/>
          <w:bCs/>
          <w:smallCaps/>
          <w:color w:val="000000" w:themeColor="text1"/>
          <w:sz w:val="22"/>
          <w:szCs w:val="22"/>
        </w:rPr>
      </w:pPr>
    </w:p>
    <w:p w14:paraId="15A01325" w14:textId="77777777" w:rsidR="000A6853" w:rsidRDefault="000A6853" w:rsidP="000A6853">
      <w:pPr>
        <w:jc w:val="both"/>
        <w:rPr>
          <w:rFonts w:ascii="Arial" w:hAnsi="Arial" w:cs="Arial"/>
          <w:b/>
          <w:bCs/>
          <w:smallCaps/>
          <w:color w:val="000000" w:themeColor="text1"/>
          <w:sz w:val="22"/>
          <w:szCs w:val="22"/>
        </w:rPr>
      </w:pPr>
    </w:p>
    <w:p w14:paraId="426017FF" w14:textId="77777777" w:rsidR="0018304A" w:rsidRDefault="0018304A" w:rsidP="000A6853">
      <w:pPr>
        <w:jc w:val="both"/>
        <w:rPr>
          <w:rFonts w:ascii="Arial" w:hAnsi="Arial" w:cs="Arial"/>
          <w:b/>
          <w:bCs/>
          <w:smallCaps/>
          <w:color w:val="000000" w:themeColor="text1"/>
          <w:sz w:val="22"/>
          <w:szCs w:val="22"/>
        </w:rPr>
      </w:pPr>
    </w:p>
    <w:p w14:paraId="45541D34" w14:textId="77777777" w:rsidR="0018304A" w:rsidRDefault="0018304A" w:rsidP="000A6853">
      <w:pPr>
        <w:jc w:val="both"/>
        <w:rPr>
          <w:rFonts w:ascii="Arial" w:hAnsi="Arial" w:cs="Arial"/>
          <w:b/>
          <w:bCs/>
          <w:smallCaps/>
          <w:color w:val="000000" w:themeColor="text1"/>
          <w:sz w:val="22"/>
          <w:szCs w:val="22"/>
        </w:rPr>
      </w:pPr>
    </w:p>
    <w:p w14:paraId="2DD5EC36" w14:textId="77777777" w:rsidR="0018304A" w:rsidRDefault="0018304A" w:rsidP="000A6853">
      <w:pPr>
        <w:jc w:val="both"/>
        <w:rPr>
          <w:rFonts w:ascii="Arial" w:hAnsi="Arial" w:cs="Arial"/>
          <w:b/>
          <w:bCs/>
          <w:smallCaps/>
          <w:color w:val="000000" w:themeColor="text1"/>
          <w:sz w:val="22"/>
          <w:szCs w:val="22"/>
        </w:rPr>
      </w:pPr>
    </w:p>
    <w:p w14:paraId="09E0DF26" w14:textId="77777777" w:rsidR="0018304A" w:rsidRDefault="0018304A" w:rsidP="000A6853">
      <w:pPr>
        <w:jc w:val="both"/>
        <w:rPr>
          <w:rFonts w:ascii="Arial" w:hAnsi="Arial" w:cs="Arial"/>
          <w:b/>
          <w:bCs/>
          <w:smallCaps/>
          <w:color w:val="000000" w:themeColor="text1"/>
          <w:sz w:val="22"/>
          <w:szCs w:val="22"/>
        </w:rPr>
      </w:pPr>
    </w:p>
    <w:p w14:paraId="55E798F0" w14:textId="77777777" w:rsidR="0018304A" w:rsidRDefault="0018304A" w:rsidP="000A6853">
      <w:pPr>
        <w:jc w:val="both"/>
        <w:rPr>
          <w:rFonts w:ascii="Arial" w:hAnsi="Arial" w:cs="Arial"/>
          <w:b/>
          <w:bCs/>
          <w:smallCaps/>
          <w:color w:val="000000" w:themeColor="text1"/>
          <w:sz w:val="22"/>
          <w:szCs w:val="22"/>
        </w:rPr>
      </w:pPr>
    </w:p>
    <w:p w14:paraId="1213255A" w14:textId="77777777" w:rsidR="0018304A" w:rsidRDefault="0018304A" w:rsidP="000A6853">
      <w:pPr>
        <w:jc w:val="both"/>
        <w:rPr>
          <w:rFonts w:ascii="Arial" w:hAnsi="Arial" w:cs="Arial"/>
          <w:b/>
          <w:bCs/>
          <w:smallCaps/>
          <w:color w:val="000000" w:themeColor="text1"/>
          <w:sz w:val="22"/>
          <w:szCs w:val="22"/>
        </w:rPr>
      </w:pPr>
    </w:p>
    <w:p w14:paraId="481DC37B" w14:textId="77777777" w:rsidR="0018304A" w:rsidRDefault="0018304A" w:rsidP="000A6853">
      <w:pPr>
        <w:jc w:val="both"/>
        <w:rPr>
          <w:rFonts w:ascii="Arial" w:hAnsi="Arial" w:cs="Arial"/>
          <w:b/>
          <w:bCs/>
          <w:smallCaps/>
          <w:color w:val="000000" w:themeColor="text1"/>
          <w:sz w:val="22"/>
          <w:szCs w:val="22"/>
        </w:rPr>
      </w:pPr>
    </w:p>
    <w:p w14:paraId="2E2FF89D" w14:textId="77777777" w:rsidR="0018304A" w:rsidRDefault="0018304A" w:rsidP="000A6853">
      <w:pPr>
        <w:jc w:val="both"/>
        <w:rPr>
          <w:rFonts w:ascii="Arial" w:hAnsi="Arial" w:cs="Arial"/>
          <w:b/>
          <w:bCs/>
          <w:smallCaps/>
          <w:color w:val="000000" w:themeColor="text1"/>
          <w:sz w:val="22"/>
          <w:szCs w:val="22"/>
        </w:rPr>
      </w:pPr>
    </w:p>
    <w:p w14:paraId="1178914B" w14:textId="77777777" w:rsidR="0018304A" w:rsidRDefault="0018304A" w:rsidP="000A6853">
      <w:pPr>
        <w:jc w:val="both"/>
        <w:rPr>
          <w:rFonts w:ascii="Arial" w:hAnsi="Arial" w:cs="Arial"/>
          <w:b/>
          <w:bCs/>
          <w:smallCaps/>
          <w:color w:val="000000" w:themeColor="text1"/>
          <w:sz w:val="22"/>
          <w:szCs w:val="22"/>
        </w:rPr>
      </w:pPr>
    </w:p>
    <w:p w14:paraId="6CDDC099" w14:textId="77777777" w:rsidR="0018304A" w:rsidRDefault="0018304A" w:rsidP="000A6853">
      <w:pPr>
        <w:jc w:val="both"/>
        <w:rPr>
          <w:rFonts w:ascii="Arial" w:hAnsi="Arial" w:cs="Arial"/>
          <w:b/>
          <w:bCs/>
          <w:smallCaps/>
          <w:color w:val="000000" w:themeColor="text1"/>
          <w:sz w:val="22"/>
          <w:szCs w:val="22"/>
        </w:rPr>
      </w:pPr>
    </w:p>
    <w:p w14:paraId="3C2256B3" w14:textId="77777777" w:rsidR="0018304A" w:rsidRDefault="0018304A" w:rsidP="000A6853">
      <w:pPr>
        <w:jc w:val="both"/>
        <w:rPr>
          <w:rFonts w:ascii="Arial" w:hAnsi="Arial" w:cs="Arial"/>
          <w:b/>
          <w:bCs/>
          <w:smallCaps/>
          <w:color w:val="000000" w:themeColor="text1"/>
          <w:sz w:val="22"/>
          <w:szCs w:val="22"/>
        </w:rPr>
      </w:pPr>
    </w:p>
    <w:p w14:paraId="5CE93C2C" w14:textId="77777777" w:rsidR="000A6853" w:rsidRDefault="000A6853" w:rsidP="000A6853">
      <w:pPr>
        <w:jc w:val="both"/>
        <w:rPr>
          <w:rFonts w:ascii="Arial" w:hAnsi="Arial" w:cs="Arial"/>
          <w:b/>
          <w:bCs/>
          <w:smallCaps/>
          <w:color w:val="000000" w:themeColor="text1"/>
          <w:sz w:val="22"/>
          <w:szCs w:val="22"/>
        </w:rPr>
      </w:pPr>
    </w:p>
    <w:p w14:paraId="042303BE" w14:textId="419081B3" w:rsidR="000A6853" w:rsidRPr="000A6853" w:rsidRDefault="000A6853" w:rsidP="000A6853">
      <w:pPr>
        <w:jc w:val="both"/>
        <w:rPr>
          <w:rFonts w:ascii="Arial" w:hAnsi="Arial" w:cs="Arial"/>
          <w:b/>
          <w:bCs/>
          <w:smallCaps/>
          <w:color w:val="000000" w:themeColor="text1"/>
          <w:sz w:val="22"/>
          <w:szCs w:val="22"/>
        </w:rPr>
      </w:pPr>
      <w:r w:rsidRPr="000A6853">
        <w:rPr>
          <w:rFonts w:ascii="Arial" w:hAnsi="Arial" w:cs="Arial"/>
          <w:b/>
          <w:bCs/>
          <w:smallCaps/>
          <w:color w:val="C00000"/>
          <w:sz w:val="22"/>
          <w:szCs w:val="22"/>
        </w:rPr>
        <w:lastRenderedPageBreak/>
        <w:t xml:space="preserve">Ponentes: </w:t>
      </w:r>
      <w:r w:rsidRPr="000A6853">
        <w:rPr>
          <w:rFonts w:ascii="Arial" w:hAnsi="Arial" w:cs="Arial"/>
          <w:b/>
          <w:bCs/>
          <w:smallCaps/>
          <w:color w:val="000000" w:themeColor="text1"/>
          <w:sz w:val="22"/>
          <w:szCs w:val="22"/>
        </w:rPr>
        <w:t>EQUIPO de INNOVACIÓN DOCENTE UCM</w:t>
      </w:r>
      <w:r>
        <w:rPr>
          <w:rFonts w:ascii="Arial" w:hAnsi="Arial" w:cs="Arial"/>
          <w:b/>
          <w:bCs/>
          <w:smallCaps/>
          <w:color w:val="000000" w:themeColor="text1"/>
          <w:sz w:val="22"/>
          <w:szCs w:val="22"/>
        </w:rPr>
        <w:t xml:space="preserve"> en </w:t>
      </w:r>
      <w:r w:rsidRPr="000A6853">
        <w:rPr>
          <w:rFonts w:ascii="Arial" w:hAnsi="Arial" w:cs="Arial"/>
          <w:b/>
          <w:bCs/>
          <w:i/>
          <w:iCs/>
          <w:smallCaps/>
          <w:color w:val="000000" w:themeColor="text1"/>
          <w:sz w:val="22"/>
          <w:szCs w:val="22"/>
        </w:rPr>
        <w:t xml:space="preserve">AUTORREGULACIÓN </w:t>
      </w:r>
      <w:r>
        <w:rPr>
          <w:rFonts w:ascii="Arial" w:hAnsi="Arial" w:cs="Arial"/>
          <w:b/>
          <w:bCs/>
          <w:i/>
          <w:iCs/>
          <w:smallCaps/>
          <w:color w:val="000000" w:themeColor="text1"/>
          <w:sz w:val="22"/>
          <w:szCs w:val="22"/>
        </w:rPr>
        <w:t>DEL</w:t>
      </w:r>
      <w:r w:rsidRPr="000A6853">
        <w:rPr>
          <w:rFonts w:ascii="Arial" w:hAnsi="Arial" w:cs="Arial"/>
          <w:b/>
          <w:bCs/>
          <w:i/>
          <w:iCs/>
          <w:smallCaps/>
          <w:color w:val="000000" w:themeColor="text1"/>
          <w:sz w:val="22"/>
          <w:szCs w:val="22"/>
        </w:rPr>
        <w:t xml:space="preserve"> APRENDIZAJE Y ENSEÑANZA DE LA MÚSICA</w:t>
      </w:r>
    </w:p>
    <w:p w14:paraId="5CB2F365" w14:textId="77777777" w:rsidR="000A6853" w:rsidRDefault="000A6853" w:rsidP="00670FF9">
      <w:pPr>
        <w:rPr>
          <w:rFonts w:ascii="Arial" w:hAnsi="Arial" w:cs="Arial"/>
          <w:b/>
          <w:bCs/>
          <w:smallCaps/>
          <w:color w:val="C00000"/>
          <w:sz w:val="22"/>
          <w:szCs w:val="22"/>
        </w:rPr>
      </w:pPr>
    </w:p>
    <w:p w14:paraId="205BF5C7" w14:textId="7AFD264B" w:rsidR="00670FF9" w:rsidRPr="002F7A0E" w:rsidRDefault="00670FF9" w:rsidP="00670FF9">
      <w:pPr>
        <w:rPr>
          <w:rFonts w:ascii="Arial" w:hAnsi="Arial" w:cs="Arial"/>
          <w:b/>
          <w:bCs/>
          <w:smallCaps/>
          <w:color w:val="C00000"/>
          <w:sz w:val="22"/>
          <w:szCs w:val="22"/>
        </w:rPr>
      </w:pPr>
      <w:r w:rsidRPr="002F7A0E">
        <w:rPr>
          <w:rFonts w:ascii="Arial" w:hAnsi="Arial" w:cs="Arial"/>
          <w:b/>
          <w:bCs/>
          <w:smallCaps/>
          <w:color w:val="C00000"/>
          <w:sz w:val="22"/>
          <w:szCs w:val="22"/>
        </w:rPr>
        <w:t>Amalia Casas-Mas</w:t>
      </w:r>
    </w:p>
    <w:p w14:paraId="68F8A641" w14:textId="443943CE" w:rsidR="009C3CDE" w:rsidRPr="002F7A0E" w:rsidRDefault="009C3CDE" w:rsidP="009C3CDE">
      <w:pPr>
        <w:rPr>
          <w:rFonts w:ascii="Arial" w:hAnsi="Arial" w:cs="Arial"/>
          <w:smallCaps/>
          <w:color w:val="C00000"/>
          <w:sz w:val="22"/>
          <w:szCs w:val="22"/>
        </w:rPr>
      </w:pPr>
    </w:p>
    <w:p w14:paraId="4FDDE3EC" w14:textId="0E7DB3D2" w:rsidR="00670FF9" w:rsidRPr="000A6853" w:rsidRDefault="00670FF9" w:rsidP="009C3CDE">
      <w:pPr>
        <w:rPr>
          <w:rFonts w:ascii="Arial" w:eastAsia="Times New Roman" w:hAnsi="Arial" w:cs="Arial"/>
          <w:sz w:val="20"/>
          <w:szCs w:val="20"/>
        </w:rPr>
      </w:pPr>
      <w:r w:rsidRPr="000A6853">
        <w:rPr>
          <w:rFonts w:ascii="Arial" w:eastAsia="Times New Roman" w:hAnsi="Arial" w:cs="Arial"/>
          <w:sz w:val="20"/>
          <w:szCs w:val="20"/>
        </w:rPr>
        <w:t>Universidad Complutense de Madrid</w:t>
      </w:r>
    </w:p>
    <w:p w14:paraId="09E83380" w14:textId="77777777" w:rsidR="007E3436" w:rsidRPr="000A6853" w:rsidRDefault="007E3436" w:rsidP="007E3436">
      <w:pPr>
        <w:jc w:val="both"/>
        <w:rPr>
          <w:rFonts w:ascii="Arial" w:eastAsia="Times New Roman" w:hAnsi="Arial" w:cs="Arial"/>
          <w:color w:val="222222"/>
          <w:sz w:val="20"/>
          <w:szCs w:val="20"/>
          <w:shd w:val="clear" w:color="auto" w:fill="FFFFFF"/>
          <w:lang w:eastAsia="es-ES"/>
        </w:rPr>
      </w:pPr>
      <w:r w:rsidRPr="000A6853">
        <w:rPr>
          <w:rFonts w:ascii="Arial" w:eastAsia="Times New Roman" w:hAnsi="Arial" w:cs="Arial"/>
          <w:color w:val="454545"/>
          <w:sz w:val="20"/>
          <w:szCs w:val="20"/>
          <w:lang w:eastAsia="es-ES_tradnl"/>
        </w:rPr>
        <w:t>Facultad de Educación y Formación de Profesorado</w:t>
      </w:r>
    </w:p>
    <w:p w14:paraId="1E38F3A8" w14:textId="77777777" w:rsidR="007E3436" w:rsidRPr="000A6853" w:rsidRDefault="007E3436" w:rsidP="009C3CDE">
      <w:pPr>
        <w:rPr>
          <w:rFonts w:ascii="Arial" w:eastAsia="Times New Roman" w:hAnsi="Arial" w:cs="Arial"/>
          <w:color w:val="222222"/>
          <w:sz w:val="20"/>
          <w:szCs w:val="20"/>
          <w:shd w:val="clear" w:color="auto" w:fill="FFFFFF"/>
          <w:lang w:eastAsia="es-ES"/>
        </w:rPr>
      </w:pPr>
    </w:p>
    <w:p w14:paraId="7D0B6AA9" w14:textId="77777777" w:rsidR="00670FF9" w:rsidRPr="000A6853" w:rsidRDefault="00417D2B" w:rsidP="00670FF9">
      <w:pPr>
        <w:rPr>
          <w:rFonts w:ascii="Arial" w:eastAsia="Times New Roman" w:hAnsi="Arial" w:cs="Arial"/>
          <w:color w:val="222222"/>
          <w:sz w:val="20"/>
          <w:szCs w:val="20"/>
          <w:shd w:val="clear" w:color="auto" w:fill="FFFFFF"/>
          <w:lang w:eastAsia="es-ES"/>
        </w:rPr>
      </w:pPr>
      <w:hyperlink r:id="rId5" w:history="1">
        <w:r w:rsidR="00670FF9" w:rsidRPr="000A6853">
          <w:rPr>
            <w:rStyle w:val="Hipervnculo"/>
            <w:rFonts w:ascii="Arial" w:eastAsia="Times New Roman" w:hAnsi="Arial" w:cs="Arial"/>
            <w:sz w:val="20"/>
            <w:szCs w:val="20"/>
            <w:shd w:val="clear" w:color="auto" w:fill="FFFFFF"/>
            <w:lang w:eastAsia="es-ES"/>
          </w:rPr>
          <w:t>amacasas@ucm.es</w:t>
        </w:r>
      </w:hyperlink>
    </w:p>
    <w:p w14:paraId="5C2F1A3A" w14:textId="77777777" w:rsidR="0001071F" w:rsidRPr="000A6853" w:rsidRDefault="0001071F" w:rsidP="0001071F">
      <w:pPr>
        <w:spacing w:line="360" w:lineRule="auto"/>
        <w:jc w:val="both"/>
        <w:rPr>
          <w:rFonts w:ascii="Arial" w:hAnsi="Arial" w:cs="Arial"/>
          <w:sz w:val="20"/>
          <w:szCs w:val="20"/>
        </w:rPr>
      </w:pPr>
    </w:p>
    <w:p w14:paraId="045EEF8D" w14:textId="27C89EF5" w:rsidR="004A7F8B" w:rsidRPr="000A6853" w:rsidRDefault="004A7F8B" w:rsidP="004A7F8B">
      <w:pPr>
        <w:jc w:val="both"/>
        <w:rPr>
          <w:rFonts w:ascii="Arial" w:hAnsi="Arial" w:cs="Arial"/>
          <w:sz w:val="20"/>
          <w:szCs w:val="20"/>
        </w:rPr>
      </w:pPr>
      <w:r w:rsidRPr="000A6853">
        <w:rPr>
          <w:rFonts w:ascii="Arial" w:hAnsi="Arial" w:cs="Arial"/>
          <w:sz w:val="20"/>
          <w:szCs w:val="20"/>
        </w:rPr>
        <w:t>Psicóloga con Doctorado</w:t>
      </w:r>
      <w:r w:rsidR="00D343A2">
        <w:rPr>
          <w:rFonts w:ascii="Arial" w:hAnsi="Arial" w:cs="Arial"/>
          <w:sz w:val="20"/>
          <w:szCs w:val="20"/>
        </w:rPr>
        <w:t xml:space="preserve"> Internacional</w:t>
      </w:r>
      <w:r w:rsidRPr="000A6853">
        <w:rPr>
          <w:rFonts w:ascii="Arial" w:hAnsi="Arial" w:cs="Arial"/>
          <w:sz w:val="20"/>
          <w:szCs w:val="20"/>
        </w:rPr>
        <w:t xml:space="preserve"> en Psicología y </w:t>
      </w:r>
      <w:r w:rsidR="00E91C72" w:rsidRPr="000A6853">
        <w:rPr>
          <w:rFonts w:ascii="Arial" w:hAnsi="Arial" w:cs="Arial"/>
          <w:sz w:val="20"/>
          <w:szCs w:val="20"/>
        </w:rPr>
        <w:t>titula</w:t>
      </w:r>
      <w:r w:rsidRPr="000A6853">
        <w:rPr>
          <w:rFonts w:ascii="Arial" w:hAnsi="Arial" w:cs="Arial"/>
          <w:sz w:val="20"/>
          <w:szCs w:val="20"/>
        </w:rPr>
        <w:t xml:space="preserve">ción superior en </w:t>
      </w:r>
      <w:r w:rsidR="00E91C72" w:rsidRPr="000A6853">
        <w:rPr>
          <w:rFonts w:ascii="Arial" w:hAnsi="Arial" w:cs="Arial"/>
          <w:sz w:val="20"/>
          <w:szCs w:val="20"/>
        </w:rPr>
        <w:t>Piano y Lenguaje Musical</w:t>
      </w:r>
      <w:r w:rsidR="00D343A2">
        <w:rPr>
          <w:rFonts w:ascii="Arial" w:hAnsi="Arial" w:cs="Arial"/>
          <w:sz w:val="20"/>
          <w:szCs w:val="20"/>
        </w:rPr>
        <w:t xml:space="preserve"> con posgrado en </w:t>
      </w:r>
      <w:r w:rsidR="00D343A2" w:rsidRPr="00D343A2">
        <w:rPr>
          <w:rFonts w:ascii="Arial" w:hAnsi="Arial" w:cs="Arial"/>
          <w:i/>
          <w:iCs/>
          <w:sz w:val="20"/>
          <w:szCs w:val="20"/>
        </w:rPr>
        <w:t xml:space="preserve">Franz Liszt </w:t>
      </w:r>
      <w:proofErr w:type="spellStart"/>
      <w:r w:rsidR="00D343A2" w:rsidRPr="00D343A2">
        <w:rPr>
          <w:rFonts w:ascii="Arial" w:hAnsi="Arial" w:cs="Arial"/>
          <w:i/>
          <w:iCs/>
          <w:sz w:val="20"/>
          <w:szCs w:val="20"/>
        </w:rPr>
        <w:t>Academy</w:t>
      </w:r>
      <w:proofErr w:type="spellEnd"/>
      <w:r w:rsidR="00D343A2">
        <w:rPr>
          <w:rFonts w:ascii="Arial" w:hAnsi="Arial" w:cs="Arial"/>
          <w:sz w:val="20"/>
          <w:szCs w:val="20"/>
        </w:rPr>
        <w:t xml:space="preserve"> de Budapest</w:t>
      </w:r>
      <w:r w:rsidRPr="000A6853">
        <w:rPr>
          <w:rFonts w:ascii="Arial" w:hAnsi="Arial" w:cs="Arial"/>
          <w:sz w:val="20"/>
          <w:szCs w:val="20"/>
        </w:rPr>
        <w:t xml:space="preserve">. Profesora </w:t>
      </w:r>
      <w:r w:rsidR="00002D34" w:rsidRPr="000A6853">
        <w:rPr>
          <w:rFonts w:ascii="Arial" w:hAnsi="Arial" w:cs="Arial"/>
          <w:sz w:val="20"/>
          <w:szCs w:val="20"/>
        </w:rPr>
        <w:t>investigadora</w:t>
      </w:r>
      <w:r w:rsidR="0054398C" w:rsidRPr="000A6853">
        <w:rPr>
          <w:rFonts w:ascii="Arial" w:hAnsi="Arial" w:cs="Arial"/>
          <w:sz w:val="20"/>
          <w:szCs w:val="20"/>
        </w:rPr>
        <w:t xml:space="preserve"> en psicología de la música</w:t>
      </w:r>
      <w:r w:rsidR="00002D34" w:rsidRPr="000A6853">
        <w:rPr>
          <w:rFonts w:ascii="Arial" w:hAnsi="Arial" w:cs="Arial"/>
          <w:sz w:val="20"/>
          <w:szCs w:val="20"/>
        </w:rPr>
        <w:t xml:space="preserve"> </w:t>
      </w:r>
      <w:r w:rsidRPr="000A6853">
        <w:rPr>
          <w:rFonts w:ascii="Arial" w:hAnsi="Arial" w:cs="Arial"/>
          <w:sz w:val="20"/>
          <w:szCs w:val="20"/>
        </w:rPr>
        <w:t xml:space="preserve">en la Universidad Complutense de Madrid. Su trabajo se centra en </w:t>
      </w:r>
      <w:r w:rsidR="0018304A">
        <w:rPr>
          <w:rFonts w:ascii="Arial" w:hAnsi="Arial" w:cs="Arial"/>
          <w:sz w:val="20"/>
          <w:szCs w:val="20"/>
        </w:rPr>
        <w:t>procesos psicológicos,</w:t>
      </w:r>
      <w:r w:rsidR="0018304A" w:rsidRPr="0018304A">
        <w:rPr>
          <w:rFonts w:ascii="Arial" w:hAnsi="Arial" w:cs="Arial"/>
          <w:sz w:val="20"/>
          <w:szCs w:val="20"/>
        </w:rPr>
        <w:t xml:space="preserve"> </w:t>
      </w:r>
      <w:r w:rsidR="0018304A" w:rsidRPr="000A6853">
        <w:rPr>
          <w:rFonts w:ascii="Arial" w:hAnsi="Arial" w:cs="Arial"/>
          <w:sz w:val="20"/>
          <w:szCs w:val="20"/>
        </w:rPr>
        <w:t>corporeización</w:t>
      </w:r>
      <w:r w:rsidR="0018304A">
        <w:rPr>
          <w:rFonts w:ascii="Arial" w:hAnsi="Arial" w:cs="Arial"/>
          <w:sz w:val="20"/>
          <w:szCs w:val="20"/>
        </w:rPr>
        <w:t xml:space="preserve"> y </w:t>
      </w:r>
      <w:r w:rsidRPr="000A6853">
        <w:rPr>
          <w:rFonts w:ascii="Arial" w:hAnsi="Arial" w:cs="Arial"/>
          <w:sz w:val="20"/>
          <w:szCs w:val="20"/>
        </w:rPr>
        <w:t>culturas del aprendizaje musical</w:t>
      </w:r>
      <w:r w:rsidR="00002D34" w:rsidRPr="000A6853">
        <w:rPr>
          <w:rFonts w:ascii="Arial" w:hAnsi="Arial" w:cs="Arial"/>
          <w:sz w:val="20"/>
          <w:szCs w:val="20"/>
        </w:rPr>
        <w:t xml:space="preserve">. Tiene más de </w:t>
      </w:r>
      <w:r w:rsidRPr="000A6853">
        <w:rPr>
          <w:rFonts w:ascii="Arial" w:hAnsi="Arial" w:cs="Arial"/>
          <w:sz w:val="20"/>
          <w:szCs w:val="20"/>
        </w:rPr>
        <w:t xml:space="preserve">veinte años </w:t>
      </w:r>
      <w:r w:rsidR="00002D34" w:rsidRPr="000A6853">
        <w:rPr>
          <w:rFonts w:ascii="Arial" w:hAnsi="Arial" w:cs="Arial"/>
          <w:sz w:val="20"/>
          <w:szCs w:val="20"/>
        </w:rPr>
        <w:t>de experiencia</w:t>
      </w:r>
      <w:r w:rsidR="00E91C72" w:rsidRPr="000A6853">
        <w:rPr>
          <w:rFonts w:ascii="Arial" w:hAnsi="Arial" w:cs="Arial"/>
          <w:sz w:val="20"/>
          <w:szCs w:val="20"/>
        </w:rPr>
        <w:t xml:space="preserve"> docente y publica</w:t>
      </w:r>
      <w:r w:rsidR="00002D34" w:rsidRPr="000A6853">
        <w:rPr>
          <w:rFonts w:ascii="Arial" w:hAnsi="Arial" w:cs="Arial"/>
          <w:sz w:val="20"/>
          <w:szCs w:val="20"/>
        </w:rPr>
        <w:t>ción</w:t>
      </w:r>
      <w:r w:rsidR="00E91C72" w:rsidRPr="000A6853">
        <w:rPr>
          <w:rFonts w:ascii="Arial" w:hAnsi="Arial" w:cs="Arial"/>
          <w:sz w:val="20"/>
          <w:szCs w:val="20"/>
        </w:rPr>
        <w:t xml:space="preserve"> internaciona</w:t>
      </w:r>
      <w:r w:rsidR="00002D34" w:rsidRPr="000A6853">
        <w:rPr>
          <w:rFonts w:ascii="Arial" w:hAnsi="Arial" w:cs="Arial"/>
          <w:sz w:val="20"/>
          <w:szCs w:val="20"/>
        </w:rPr>
        <w:t xml:space="preserve">l. </w:t>
      </w:r>
      <w:r w:rsidR="00E91C72" w:rsidRPr="000A6853">
        <w:rPr>
          <w:rFonts w:ascii="Arial" w:hAnsi="Arial" w:cs="Arial"/>
          <w:sz w:val="20"/>
          <w:szCs w:val="20"/>
        </w:rPr>
        <w:t xml:space="preserve"> </w:t>
      </w:r>
    </w:p>
    <w:p w14:paraId="188AA358" w14:textId="77777777" w:rsidR="004A7F8B" w:rsidRPr="000A6853" w:rsidRDefault="004A7F8B" w:rsidP="004A7F8B">
      <w:pPr>
        <w:jc w:val="both"/>
        <w:rPr>
          <w:rFonts w:ascii="Arial" w:hAnsi="Arial" w:cs="Arial"/>
          <w:sz w:val="20"/>
          <w:szCs w:val="20"/>
        </w:rPr>
      </w:pPr>
    </w:p>
    <w:p w14:paraId="50EC1B6D" w14:textId="2C52A00B" w:rsidR="009C3CDE" w:rsidRPr="000A6853" w:rsidRDefault="00417D2B" w:rsidP="0001071F">
      <w:pPr>
        <w:spacing w:line="360" w:lineRule="auto"/>
        <w:jc w:val="both"/>
        <w:rPr>
          <w:rStyle w:val="Hipervnculo"/>
          <w:rFonts w:ascii="Arial" w:hAnsi="Arial" w:cs="Arial"/>
          <w:sz w:val="20"/>
          <w:szCs w:val="20"/>
        </w:rPr>
      </w:pPr>
      <w:hyperlink r:id="rId6" w:history="1">
        <w:r w:rsidR="0001071F" w:rsidRPr="000A6853">
          <w:rPr>
            <w:rStyle w:val="Hipervnculo"/>
            <w:rFonts w:ascii="Arial" w:hAnsi="Arial" w:cs="Arial"/>
            <w:sz w:val="20"/>
            <w:szCs w:val="20"/>
          </w:rPr>
          <w:t>https://educacion.ucm.es/amalia-casas-mas</w:t>
        </w:r>
      </w:hyperlink>
    </w:p>
    <w:p w14:paraId="49CD1ABF" w14:textId="4818CCE7" w:rsidR="00670FF9" w:rsidRPr="000A6853" w:rsidRDefault="00417D2B" w:rsidP="0001071F">
      <w:pPr>
        <w:spacing w:line="360" w:lineRule="auto"/>
        <w:jc w:val="both"/>
        <w:rPr>
          <w:rFonts w:ascii="Arial" w:hAnsi="Arial" w:cs="Arial"/>
          <w:sz w:val="20"/>
          <w:szCs w:val="20"/>
        </w:rPr>
      </w:pPr>
      <w:hyperlink r:id="rId7" w:history="1">
        <w:r w:rsidR="00670FF9" w:rsidRPr="000A6853">
          <w:rPr>
            <w:rStyle w:val="Hipervnculo"/>
            <w:rFonts w:ascii="Arial" w:hAnsi="Arial" w:cs="Arial"/>
            <w:sz w:val="20"/>
            <w:szCs w:val="20"/>
          </w:rPr>
          <w:t>https://orcid.org/0000-0002-6279-2440</w:t>
        </w:r>
      </w:hyperlink>
      <w:r w:rsidR="00670FF9" w:rsidRPr="000A6853">
        <w:rPr>
          <w:rFonts w:ascii="Arial" w:hAnsi="Arial" w:cs="Arial"/>
          <w:sz w:val="20"/>
          <w:szCs w:val="20"/>
        </w:rPr>
        <w:t xml:space="preserve"> </w:t>
      </w:r>
    </w:p>
    <w:p w14:paraId="384FB218" w14:textId="12899E12" w:rsidR="00670FF9" w:rsidRPr="002F7A0E" w:rsidRDefault="00670FF9" w:rsidP="009C3CDE">
      <w:pPr>
        <w:rPr>
          <w:rFonts w:ascii="Arial" w:hAnsi="Arial" w:cs="Arial"/>
          <w:smallCaps/>
          <w:color w:val="C00000"/>
          <w:sz w:val="22"/>
          <w:szCs w:val="22"/>
        </w:rPr>
      </w:pPr>
    </w:p>
    <w:p w14:paraId="47E241C8" w14:textId="3AC87C27" w:rsidR="009C3CDE" w:rsidRPr="002F7A0E" w:rsidRDefault="00670FF9" w:rsidP="009C3CDE">
      <w:pPr>
        <w:rPr>
          <w:rFonts w:ascii="Arial" w:hAnsi="Arial" w:cs="Arial"/>
          <w:smallCaps/>
          <w:color w:val="C00000"/>
          <w:sz w:val="22"/>
          <w:szCs w:val="22"/>
        </w:rPr>
      </w:pPr>
      <w:r w:rsidRPr="002F7A0E">
        <w:rPr>
          <w:rFonts w:ascii="Arial" w:hAnsi="Arial" w:cs="Arial"/>
          <w:smallCaps/>
          <w:noProof/>
          <w:color w:val="C00000"/>
          <w:sz w:val="22"/>
          <w:szCs w:val="22"/>
          <w14:ligatures w14:val="standardContextual"/>
        </w:rPr>
        <w:drawing>
          <wp:inline distT="0" distB="0" distL="0" distR="0" wp14:anchorId="168C80C7" wp14:editId="54A65366">
            <wp:extent cx="1662431" cy="1437481"/>
            <wp:effectExtent l="0" t="0" r="1270" b="0"/>
            <wp:docPr id="227782"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782" name="Imagen 227782"/>
                    <pic:cNvPicPr/>
                  </pic:nvPicPr>
                  <pic:blipFill rotWithShape="1">
                    <a:blip r:embed="rId8" cstate="print">
                      <a:extLst>
                        <a:ext uri="{28A0092B-C50C-407E-A947-70E740481C1C}">
                          <a14:useLocalDpi xmlns:a14="http://schemas.microsoft.com/office/drawing/2010/main" val="0"/>
                        </a:ext>
                      </a:extLst>
                    </a:blip>
                    <a:srcRect r="22810"/>
                    <a:stretch/>
                  </pic:blipFill>
                  <pic:spPr bwMode="auto">
                    <a:xfrm>
                      <a:off x="0" y="0"/>
                      <a:ext cx="1678881" cy="1451705"/>
                    </a:xfrm>
                    <a:prstGeom prst="rect">
                      <a:avLst/>
                    </a:prstGeom>
                    <a:ln>
                      <a:noFill/>
                    </a:ln>
                    <a:extLst>
                      <a:ext uri="{53640926-AAD7-44D8-BBD7-CCE9431645EC}">
                        <a14:shadowObscured xmlns:a14="http://schemas.microsoft.com/office/drawing/2010/main"/>
                      </a:ext>
                    </a:extLst>
                  </pic:spPr>
                </pic:pic>
              </a:graphicData>
            </a:graphic>
          </wp:inline>
        </w:drawing>
      </w:r>
    </w:p>
    <w:p w14:paraId="6EEBFB25" w14:textId="77777777" w:rsidR="00670FF9" w:rsidRPr="002F7A0E" w:rsidRDefault="00670FF9" w:rsidP="009C3CDE">
      <w:pPr>
        <w:rPr>
          <w:rFonts w:ascii="Arial" w:hAnsi="Arial" w:cs="Arial"/>
          <w:b/>
          <w:bCs/>
          <w:smallCaps/>
          <w:color w:val="C00000"/>
          <w:sz w:val="22"/>
          <w:szCs w:val="22"/>
        </w:rPr>
      </w:pPr>
    </w:p>
    <w:p w14:paraId="49CB0F57" w14:textId="77777777" w:rsidR="00670FF9" w:rsidRPr="002F7A0E" w:rsidRDefault="00670FF9" w:rsidP="009C3CDE">
      <w:pPr>
        <w:rPr>
          <w:rFonts w:ascii="Arial" w:hAnsi="Arial" w:cs="Arial"/>
          <w:b/>
          <w:bCs/>
          <w:smallCaps/>
          <w:color w:val="C00000"/>
          <w:sz w:val="22"/>
          <w:szCs w:val="22"/>
        </w:rPr>
      </w:pPr>
    </w:p>
    <w:p w14:paraId="443709F9" w14:textId="072C1465" w:rsidR="006D39C7" w:rsidRDefault="006D39C7" w:rsidP="006D39C7">
      <w:pPr>
        <w:rPr>
          <w:rFonts w:ascii="Arial" w:hAnsi="Arial" w:cs="Arial"/>
          <w:b/>
          <w:bCs/>
          <w:smallCaps/>
          <w:color w:val="C00000"/>
          <w:sz w:val="22"/>
          <w:szCs w:val="22"/>
        </w:rPr>
      </w:pPr>
      <w:r>
        <w:rPr>
          <w:rFonts w:ascii="Arial" w:hAnsi="Arial" w:cs="Arial"/>
          <w:b/>
          <w:bCs/>
          <w:smallCaps/>
          <w:color w:val="C00000"/>
          <w:sz w:val="22"/>
          <w:szCs w:val="22"/>
        </w:rPr>
        <w:t xml:space="preserve">Gabriel </w:t>
      </w:r>
      <w:proofErr w:type="spellStart"/>
      <w:r>
        <w:rPr>
          <w:rFonts w:ascii="Arial" w:hAnsi="Arial" w:cs="Arial"/>
          <w:b/>
          <w:bCs/>
          <w:smallCaps/>
          <w:color w:val="C00000"/>
          <w:sz w:val="22"/>
          <w:szCs w:val="22"/>
        </w:rPr>
        <w:t>Rusinek</w:t>
      </w:r>
      <w:proofErr w:type="spellEnd"/>
      <w:r>
        <w:rPr>
          <w:rFonts w:ascii="Arial" w:hAnsi="Arial" w:cs="Arial"/>
          <w:b/>
          <w:bCs/>
          <w:smallCaps/>
          <w:color w:val="C00000"/>
          <w:sz w:val="22"/>
          <w:szCs w:val="22"/>
        </w:rPr>
        <w:t xml:space="preserve"> </w:t>
      </w:r>
      <w:r w:rsidRPr="002F7A0E">
        <w:rPr>
          <w:rFonts w:ascii="Arial" w:hAnsi="Arial" w:cs="Arial"/>
          <w:b/>
          <w:bCs/>
          <w:smallCaps/>
          <w:color w:val="C00000"/>
          <w:sz w:val="22"/>
          <w:szCs w:val="22"/>
        </w:rPr>
        <w:t xml:space="preserve"> </w:t>
      </w:r>
    </w:p>
    <w:p w14:paraId="196F13EC" w14:textId="77777777" w:rsidR="006D39C7" w:rsidRPr="000A6853" w:rsidRDefault="006D39C7" w:rsidP="006D39C7">
      <w:pPr>
        <w:jc w:val="both"/>
        <w:rPr>
          <w:rFonts w:ascii="Arial" w:eastAsia="Times New Roman" w:hAnsi="Arial" w:cs="Arial"/>
          <w:sz w:val="20"/>
          <w:szCs w:val="20"/>
        </w:rPr>
      </w:pPr>
      <w:r w:rsidRPr="000A6853">
        <w:rPr>
          <w:rFonts w:ascii="Arial" w:eastAsia="Times New Roman" w:hAnsi="Arial" w:cs="Arial"/>
          <w:sz w:val="20"/>
          <w:szCs w:val="20"/>
        </w:rPr>
        <w:t>Universidad Complutense de Madrid</w:t>
      </w:r>
    </w:p>
    <w:p w14:paraId="70B10BBC" w14:textId="77777777" w:rsidR="006D39C7" w:rsidRPr="000A6853" w:rsidRDefault="006D39C7" w:rsidP="006D39C7">
      <w:pPr>
        <w:jc w:val="both"/>
        <w:rPr>
          <w:rFonts w:ascii="Calibri" w:eastAsia="Times New Roman" w:hAnsi="Calibri" w:cs="Calibri"/>
          <w:color w:val="454545"/>
          <w:sz w:val="20"/>
          <w:szCs w:val="20"/>
          <w:lang w:eastAsia="es-ES_tradnl"/>
        </w:rPr>
      </w:pPr>
      <w:r w:rsidRPr="000A6853">
        <w:rPr>
          <w:rFonts w:ascii="Arial" w:eastAsia="Times New Roman" w:hAnsi="Arial" w:cs="Arial"/>
          <w:color w:val="454545"/>
          <w:sz w:val="20"/>
          <w:szCs w:val="20"/>
          <w:lang w:eastAsia="es-ES_tradnl"/>
        </w:rPr>
        <w:t xml:space="preserve">Facultad de Educación y Formación de Profesorado </w:t>
      </w:r>
      <w:r w:rsidRPr="000A6853">
        <w:rPr>
          <w:rFonts w:ascii="Calibri" w:eastAsia="Times New Roman" w:hAnsi="Calibri" w:cs="Calibri"/>
          <w:color w:val="454545"/>
          <w:sz w:val="20"/>
          <w:szCs w:val="20"/>
          <w:lang w:eastAsia="es-ES_tradnl"/>
        </w:rPr>
        <w:t>﻿</w:t>
      </w:r>
    </w:p>
    <w:p w14:paraId="77D240DE" w14:textId="77777777" w:rsidR="006D39C7" w:rsidRPr="000A6853" w:rsidRDefault="006D39C7" w:rsidP="006D39C7">
      <w:pPr>
        <w:jc w:val="both"/>
        <w:rPr>
          <w:rFonts w:ascii="Calibri" w:eastAsia="Times New Roman" w:hAnsi="Calibri" w:cs="Calibri"/>
          <w:color w:val="454545"/>
          <w:sz w:val="20"/>
          <w:szCs w:val="20"/>
          <w:lang w:eastAsia="es-ES_tradnl"/>
        </w:rPr>
      </w:pPr>
    </w:p>
    <w:p w14:paraId="1517CADB" w14:textId="77777777" w:rsidR="006D39C7" w:rsidRPr="000A6853" w:rsidRDefault="006D39C7" w:rsidP="006D39C7">
      <w:pPr>
        <w:jc w:val="both"/>
        <w:rPr>
          <w:rFonts w:ascii="Calibri" w:eastAsia="Times New Roman" w:hAnsi="Calibri" w:cs="Calibri"/>
          <w:color w:val="000000" w:themeColor="text1"/>
          <w:sz w:val="20"/>
          <w:szCs w:val="20"/>
          <w:lang w:eastAsia="es-ES_tradnl"/>
        </w:rPr>
      </w:pPr>
      <w:r w:rsidRPr="000A6853">
        <w:rPr>
          <w:rFonts w:ascii="Arial" w:eastAsia="Times New Roman" w:hAnsi="Arial" w:cs="Arial"/>
          <w:color w:val="000000" w:themeColor="text1"/>
          <w:sz w:val="20"/>
          <w:szCs w:val="20"/>
          <w:lang w:eastAsia="es-ES_tradnl"/>
        </w:rPr>
        <w:t xml:space="preserve">Profesor Titular en la Facultad de Educación, UCM. Su investigación se ha centrado sucesivamente en el aprendizaje musical significativo, la composición cooperativa, las pedagogías inclusivas, la experiencia del público en las artes escénicas, la evaluación de programas educativos, el impacto de la educación musical escolar en España y la formación del profesorado. </w:t>
      </w:r>
      <w:r w:rsidRPr="000A6853">
        <w:rPr>
          <w:rFonts w:ascii="Calibri" w:eastAsia="Times New Roman" w:hAnsi="Calibri" w:cs="Calibri"/>
          <w:color w:val="000000" w:themeColor="text1"/>
          <w:sz w:val="20"/>
          <w:szCs w:val="20"/>
          <w:lang w:eastAsia="es-ES_tradnl"/>
        </w:rPr>
        <w:t>Es codirector</w:t>
      </w:r>
      <w:r w:rsidRPr="000A6853">
        <w:rPr>
          <w:rFonts w:ascii="Arial" w:eastAsia="Times New Roman" w:hAnsi="Arial" w:cs="Arial"/>
          <w:color w:val="000000" w:themeColor="text1"/>
          <w:sz w:val="20"/>
          <w:szCs w:val="20"/>
          <w:lang w:eastAsia="es-ES_tradnl"/>
        </w:rPr>
        <w:t xml:space="preserve"> del grupo de investigación Estudios sobre Comunicación y Lenguajes para la Inclusión y la Equidad Educativa (ECOLE). </w:t>
      </w:r>
      <w:r w:rsidRPr="000A6853">
        <w:rPr>
          <w:rFonts w:ascii="Calibri" w:eastAsia="Times New Roman" w:hAnsi="Calibri" w:cs="Calibri"/>
          <w:color w:val="000000" w:themeColor="text1"/>
          <w:sz w:val="20"/>
          <w:szCs w:val="20"/>
          <w:lang w:eastAsia="es-ES_tradnl"/>
        </w:rPr>
        <w:t>﻿</w:t>
      </w:r>
    </w:p>
    <w:p w14:paraId="13C8C310" w14:textId="77777777" w:rsidR="006D39C7" w:rsidRPr="000A6853" w:rsidRDefault="006D39C7" w:rsidP="006D39C7">
      <w:pPr>
        <w:jc w:val="both"/>
        <w:rPr>
          <w:rFonts w:ascii="Calibri" w:eastAsia="Times New Roman" w:hAnsi="Calibri" w:cs="Calibri"/>
          <w:color w:val="000000" w:themeColor="text1"/>
          <w:sz w:val="20"/>
          <w:szCs w:val="20"/>
          <w:lang w:eastAsia="es-ES_tradnl"/>
        </w:rPr>
      </w:pPr>
    </w:p>
    <w:p w14:paraId="7981AD75" w14:textId="03CEDF57" w:rsidR="006D39C7" w:rsidRPr="000A6853" w:rsidRDefault="006D39C7" w:rsidP="006D39C7">
      <w:pPr>
        <w:jc w:val="both"/>
        <w:rPr>
          <w:rFonts w:ascii="Arial" w:eastAsia="Times New Roman" w:hAnsi="Arial" w:cs="Arial"/>
          <w:color w:val="000000" w:themeColor="text1"/>
          <w:sz w:val="20"/>
          <w:szCs w:val="20"/>
          <w:lang w:eastAsia="es-ES_tradnl"/>
        </w:rPr>
      </w:pPr>
      <w:proofErr w:type="spellStart"/>
      <w:r w:rsidRPr="000A6853">
        <w:rPr>
          <w:rFonts w:ascii="Arial" w:eastAsia="Times New Roman" w:hAnsi="Arial" w:cs="Arial"/>
          <w:color w:val="000000" w:themeColor="text1"/>
          <w:sz w:val="20"/>
          <w:szCs w:val="20"/>
          <w:lang w:eastAsia="es-ES_tradnl"/>
        </w:rPr>
        <w:t>ResearcherID</w:t>
      </w:r>
      <w:proofErr w:type="spellEnd"/>
      <w:r w:rsidRPr="000A6853">
        <w:rPr>
          <w:rFonts w:ascii="Arial" w:eastAsia="Times New Roman" w:hAnsi="Arial" w:cs="Arial"/>
          <w:color w:val="000000" w:themeColor="text1"/>
          <w:sz w:val="20"/>
          <w:szCs w:val="20"/>
          <w:lang w:eastAsia="es-ES_tradnl"/>
        </w:rPr>
        <w:t xml:space="preserve">: </w:t>
      </w:r>
      <w:hyperlink r:id="rId9" w:history="1">
        <w:r w:rsidRPr="000A6853">
          <w:rPr>
            <w:rStyle w:val="Hipervnculo"/>
            <w:rFonts w:ascii="Arial" w:eastAsia="Times New Roman" w:hAnsi="Arial" w:cs="Arial"/>
            <w:sz w:val="20"/>
            <w:szCs w:val="20"/>
            <w:lang w:eastAsia="es-ES_tradnl"/>
          </w:rPr>
          <w:t>http://www.researcherid.com/rid/B-4659-2014</w:t>
        </w:r>
      </w:hyperlink>
    </w:p>
    <w:p w14:paraId="7EE862FA" w14:textId="092E1986" w:rsidR="006D39C7" w:rsidRPr="000A6853" w:rsidRDefault="006D39C7" w:rsidP="006D39C7">
      <w:pPr>
        <w:jc w:val="both"/>
        <w:rPr>
          <w:rFonts w:ascii="Arial" w:eastAsia="Times New Roman" w:hAnsi="Arial" w:cs="Arial"/>
          <w:color w:val="000000" w:themeColor="text1"/>
          <w:sz w:val="20"/>
          <w:szCs w:val="20"/>
          <w:lang w:eastAsia="es-ES_tradnl"/>
        </w:rPr>
      </w:pPr>
      <w:r w:rsidRPr="000A6853">
        <w:rPr>
          <w:rFonts w:ascii="Arial" w:eastAsia="Times New Roman" w:hAnsi="Arial" w:cs="Arial"/>
          <w:color w:val="000000" w:themeColor="text1"/>
          <w:sz w:val="20"/>
          <w:szCs w:val="20"/>
          <w:lang w:eastAsia="es-ES_tradnl"/>
        </w:rPr>
        <w:t xml:space="preserve">Identificador ORCID: </w:t>
      </w:r>
      <w:hyperlink r:id="rId10" w:history="1">
        <w:r w:rsidRPr="000A6853">
          <w:rPr>
            <w:rStyle w:val="Hipervnculo"/>
            <w:rFonts w:ascii="Arial" w:eastAsia="Times New Roman" w:hAnsi="Arial" w:cs="Arial"/>
            <w:sz w:val="20"/>
            <w:szCs w:val="20"/>
            <w:lang w:eastAsia="es-ES_tradnl"/>
          </w:rPr>
          <w:t>http://orcid.org/0000-0003-3103-3561</w:t>
        </w:r>
      </w:hyperlink>
    </w:p>
    <w:p w14:paraId="555BF4B0" w14:textId="606AE39B" w:rsidR="006D39C7" w:rsidRPr="000A6853" w:rsidRDefault="006D39C7" w:rsidP="006D39C7">
      <w:pPr>
        <w:jc w:val="both"/>
        <w:rPr>
          <w:rFonts w:ascii="Arial" w:eastAsia="Times New Roman" w:hAnsi="Arial" w:cs="Arial"/>
          <w:color w:val="000000" w:themeColor="text1"/>
          <w:sz w:val="20"/>
          <w:szCs w:val="20"/>
          <w:lang w:eastAsia="es-ES_tradnl"/>
        </w:rPr>
      </w:pPr>
      <w:r w:rsidRPr="000A6853">
        <w:rPr>
          <w:rFonts w:ascii="Arial" w:eastAsia="Times New Roman" w:hAnsi="Arial" w:cs="Arial"/>
          <w:color w:val="000000" w:themeColor="text1"/>
          <w:sz w:val="20"/>
          <w:szCs w:val="20"/>
          <w:lang w:eastAsia="es-ES_tradnl"/>
        </w:rPr>
        <w:t xml:space="preserve">Publicaciones en </w:t>
      </w:r>
      <w:proofErr w:type="spellStart"/>
      <w:r w:rsidRPr="000A6853">
        <w:rPr>
          <w:rFonts w:ascii="Arial" w:eastAsia="Times New Roman" w:hAnsi="Arial" w:cs="Arial"/>
          <w:color w:val="000000" w:themeColor="text1"/>
          <w:sz w:val="20"/>
          <w:szCs w:val="20"/>
          <w:lang w:eastAsia="es-ES_tradnl"/>
        </w:rPr>
        <w:t>ResearchGate</w:t>
      </w:r>
      <w:proofErr w:type="spellEnd"/>
      <w:r w:rsidRPr="000A6853">
        <w:rPr>
          <w:rFonts w:ascii="Arial" w:eastAsia="Times New Roman" w:hAnsi="Arial" w:cs="Arial"/>
          <w:color w:val="000000" w:themeColor="text1"/>
          <w:sz w:val="20"/>
          <w:szCs w:val="20"/>
          <w:lang w:eastAsia="es-ES_tradnl"/>
        </w:rPr>
        <w:t xml:space="preserve">: </w:t>
      </w:r>
      <w:hyperlink r:id="rId11" w:history="1">
        <w:r w:rsidRPr="000A6853">
          <w:rPr>
            <w:rStyle w:val="Hipervnculo"/>
            <w:rFonts w:ascii="Arial" w:eastAsia="Times New Roman" w:hAnsi="Arial" w:cs="Arial"/>
            <w:sz w:val="20"/>
            <w:szCs w:val="20"/>
            <w:lang w:eastAsia="es-ES_tradnl"/>
          </w:rPr>
          <w:t>https://www.researchgate.net/profile/Gabriel_Rusinek</w:t>
        </w:r>
      </w:hyperlink>
    </w:p>
    <w:p w14:paraId="0312423C" w14:textId="77777777" w:rsidR="006D39C7" w:rsidRDefault="006D39C7" w:rsidP="006D39C7">
      <w:pPr>
        <w:rPr>
          <w:rFonts w:ascii="Arial" w:hAnsi="Arial" w:cs="Arial"/>
          <w:b/>
          <w:bCs/>
          <w:smallCaps/>
          <w:color w:val="C00000"/>
          <w:sz w:val="22"/>
          <w:szCs w:val="22"/>
        </w:rPr>
      </w:pPr>
    </w:p>
    <w:p w14:paraId="1318430D" w14:textId="014A4F62" w:rsidR="006D39C7" w:rsidRPr="002F7A0E" w:rsidRDefault="000A6853" w:rsidP="006D39C7">
      <w:pPr>
        <w:rPr>
          <w:rFonts w:ascii="Arial" w:hAnsi="Arial" w:cs="Arial"/>
          <w:b/>
          <w:bCs/>
          <w:smallCaps/>
          <w:color w:val="C00000"/>
          <w:sz w:val="22"/>
          <w:szCs w:val="22"/>
        </w:rPr>
      </w:pPr>
      <w:r>
        <w:rPr>
          <w:rFonts w:ascii="Arial" w:hAnsi="Arial" w:cs="Arial"/>
          <w:b/>
          <w:bCs/>
          <w:smallCaps/>
          <w:color w:val="C00000"/>
          <w:sz w:val="22"/>
          <w:szCs w:val="22"/>
        </w:rPr>
        <w:t xml:space="preserve">               </w:t>
      </w:r>
      <w:r w:rsidR="006D39C7" w:rsidRPr="006D39C7">
        <w:rPr>
          <w:rFonts w:ascii="Arial" w:hAnsi="Arial" w:cs="Arial"/>
          <w:b/>
          <w:bCs/>
          <w:smallCaps/>
          <w:noProof/>
          <w:color w:val="C00000"/>
          <w:sz w:val="22"/>
          <w:szCs w:val="22"/>
        </w:rPr>
        <w:drawing>
          <wp:inline distT="0" distB="0" distL="0" distR="0" wp14:anchorId="35AE75A9" wp14:editId="2DA95CA0">
            <wp:extent cx="1260860" cy="1684866"/>
            <wp:effectExtent l="0" t="0" r="0" b="4445"/>
            <wp:docPr id="559401773" name="Imagen 1" descr="Hombre sonriendo con lent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401773" name="Imagen 1" descr="Hombre sonriendo con lentes&#10;&#10;El contenido generado por IA puede ser incorrecto."/>
                    <pic:cNvPicPr/>
                  </pic:nvPicPr>
                  <pic:blipFill>
                    <a:blip r:embed="rId12"/>
                    <a:stretch>
                      <a:fillRect/>
                    </a:stretch>
                  </pic:blipFill>
                  <pic:spPr>
                    <a:xfrm>
                      <a:off x="0" y="0"/>
                      <a:ext cx="1307357" cy="1746999"/>
                    </a:xfrm>
                    <a:prstGeom prst="rect">
                      <a:avLst/>
                    </a:prstGeom>
                  </pic:spPr>
                </pic:pic>
              </a:graphicData>
            </a:graphic>
          </wp:inline>
        </w:drawing>
      </w:r>
    </w:p>
    <w:p w14:paraId="1C13D8D5" w14:textId="77777777" w:rsidR="006D39C7" w:rsidRDefault="006D39C7" w:rsidP="009C3CDE">
      <w:pPr>
        <w:rPr>
          <w:rFonts w:ascii="Arial" w:hAnsi="Arial" w:cs="Arial"/>
          <w:b/>
          <w:bCs/>
          <w:smallCaps/>
          <w:color w:val="C00000"/>
          <w:sz w:val="22"/>
          <w:szCs w:val="22"/>
        </w:rPr>
      </w:pPr>
    </w:p>
    <w:p w14:paraId="760E6844" w14:textId="77777777" w:rsidR="006D39C7" w:rsidRDefault="006D39C7" w:rsidP="009C3CDE">
      <w:pPr>
        <w:rPr>
          <w:rFonts w:ascii="Arial" w:hAnsi="Arial" w:cs="Arial"/>
          <w:b/>
          <w:bCs/>
          <w:smallCaps/>
          <w:color w:val="C00000"/>
          <w:sz w:val="22"/>
          <w:szCs w:val="22"/>
        </w:rPr>
      </w:pPr>
    </w:p>
    <w:p w14:paraId="4935DDBF" w14:textId="40722551" w:rsidR="009C3CDE" w:rsidRPr="002F7A0E" w:rsidRDefault="009C3CDE" w:rsidP="009C3CDE">
      <w:pPr>
        <w:rPr>
          <w:rFonts w:ascii="Arial" w:hAnsi="Arial" w:cs="Arial"/>
          <w:b/>
          <w:bCs/>
          <w:smallCaps/>
          <w:color w:val="C00000"/>
          <w:sz w:val="22"/>
          <w:szCs w:val="22"/>
        </w:rPr>
      </w:pPr>
      <w:r w:rsidRPr="002F7A0E">
        <w:rPr>
          <w:rFonts w:ascii="Arial" w:hAnsi="Arial" w:cs="Arial"/>
          <w:b/>
          <w:bCs/>
          <w:smallCaps/>
          <w:color w:val="C00000"/>
          <w:sz w:val="22"/>
          <w:szCs w:val="22"/>
        </w:rPr>
        <w:t>Albina Cuadrado Fernández</w:t>
      </w:r>
      <w:r w:rsidR="006D39C7" w:rsidRPr="006D39C7">
        <w:rPr>
          <w:noProof/>
          <w14:ligatures w14:val="standardContextual"/>
        </w:rPr>
        <w:t xml:space="preserve"> </w:t>
      </w:r>
    </w:p>
    <w:p w14:paraId="781802CF" w14:textId="77777777" w:rsidR="00670FF9" w:rsidRPr="002F7A0E" w:rsidRDefault="00670FF9" w:rsidP="009C3CDE">
      <w:pPr>
        <w:rPr>
          <w:rFonts w:ascii="Arial" w:hAnsi="Arial" w:cs="Arial"/>
          <w:b/>
          <w:bCs/>
          <w:smallCaps/>
          <w:color w:val="C00000"/>
          <w:sz w:val="22"/>
          <w:szCs w:val="22"/>
        </w:rPr>
      </w:pPr>
    </w:p>
    <w:p w14:paraId="5ACAD29E" w14:textId="5F6F9B19" w:rsidR="00670FF9" w:rsidRPr="002F7A0E" w:rsidRDefault="00670FF9" w:rsidP="00670FF9">
      <w:pPr>
        <w:jc w:val="both"/>
        <w:rPr>
          <w:rFonts w:ascii="Arial" w:eastAsia="Times New Roman" w:hAnsi="Arial" w:cs="Arial"/>
          <w:sz w:val="22"/>
          <w:szCs w:val="22"/>
        </w:rPr>
      </w:pPr>
      <w:r w:rsidRPr="002F7A0E">
        <w:rPr>
          <w:rFonts w:ascii="Arial" w:eastAsia="Times New Roman" w:hAnsi="Arial" w:cs="Arial"/>
          <w:sz w:val="22"/>
          <w:szCs w:val="22"/>
        </w:rPr>
        <w:t>Universidad Complutense de Madrid</w:t>
      </w:r>
    </w:p>
    <w:p w14:paraId="69E9188B" w14:textId="77777777" w:rsidR="007E3436" w:rsidRPr="002F7A0E" w:rsidRDefault="007E3436" w:rsidP="007E3436">
      <w:pPr>
        <w:jc w:val="both"/>
        <w:rPr>
          <w:rFonts w:ascii="Arial" w:eastAsia="Times New Roman" w:hAnsi="Arial" w:cs="Arial"/>
          <w:color w:val="222222"/>
          <w:sz w:val="22"/>
          <w:szCs w:val="22"/>
          <w:shd w:val="clear" w:color="auto" w:fill="FFFFFF"/>
          <w:lang w:eastAsia="es-ES"/>
        </w:rPr>
      </w:pPr>
      <w:r w:rsidRPr="002F7A0E">
        <w:rPr>
          <w:rFonts w:ascii="Arial" w:eastAsia="Times New Roman" w:hAnsi="Arial" w:cs="Arial"/>
          <w:color w:val="454545"/>
          <w:sz w:val="22"/>
          <w:szCs w:val="22"/>
          <w:lang w:eastAsia="es-ES_tradnl"/>
        </w:rPr>
        <w:t>Facultad de Educación y Formación de Profesorado</w:t>
      </w:r>
    </w:p>
    <w:p w14:paraId="414E0A2C" w14:textId="77777777" w:rsidR="007E3436" w:rsidRPr="002F7A0E" w:rsidRDefault="007E3436" w:rsidP="00670FF9">
      <w:pPr>
        <w:jc w:val="both"/>
        <w:rPr>
          <w:rFonts w:ascii="Arial" w:eastAsia="Times New Roman" w:hAnsi="Arial" w:cs="Arial"/>
          <w:color w:val="222222"/>
          <w:sz w:val="22"/>
          <w:szCs w:val="22"/>
          <w:shd w:val="clear" w:color="auto" w:fill="FFFFFF"/>
          <w:lang w:eastAsia="es-ES"/>
        </w:rPr>
      </w:pPr>
    </w:p>
    <w:p w14:paraId="7D99884B" w14:textId="2432B7E4" w:rsidR="009C3CDE" w:rsidRPr="002F7A0E" w:rsidRDefault="00417D2B" w:rsidP="009C3CDE">
      <w:pPr>
        <w:jc w:val="both"/>
        <w:rPr>
          <w:rFonts w:ascii="Arial" w:eastAsia="Times New Roman" w:hAnsi="Arial" w:cs="Arial"/>
          <w:color w:val="222222"/>
          <w:sz w:val="22"/>
          <w:szCs w:val="22"/>
          <w:shd w:val="clear" w:color="auto" w:fill="FFFFFF"/>
          <w:lang w:eastAsia="es-ES"/>
        </w:rPr>
      </w:pPr>
      <w:hyperlink r:id="rId13" w:history="1">
        <w:r w:rsidR="009C3CDE" w:rsidRPr="002F7A0E">
          <w:rPr>
            <w:rStyle w:val="Hipervnculo"/>
            <w:rFonts w:ascii="Arial" w:eastAsia="Times New Roman" w:hAnsi="Arial" w:cs="Arial"/>
            <w:sz w:val="22"/>
            <w:szCs w:val="22"/>
            <w:shd w:val="clear" w:color="auto" w:fill="FFFFFF"/>
            <w:lang w:eastAsia="es-ES"/>
          </w:rPr>
          <w:t>alcuadrado@ucm.es</w:t>
        </w:r>
      </w:hyperlink>
    </w:p>
    <w:p w14:paraId="5619D1FC" w14:textId="77777777" w:rsidR="00951AA3" w:rsidRPr="002F7A0E" w:rsidRDefault="00951AA3" w:rsidP="00670FF9">
      <w:pPr>
        <w:jc w:val="both"/>
        <w:rPr>
          <w:rFonts w:ascii="Arial" w:hAnsi="Arial" w:cs="Arial"/>
          <w:sz w:val="22"/>
          <w:szCs w:val="22"/>
        </w:rPr>
      </w:pPr>
    </w:p>
    <w:p w14:paraId="4B9C8333" w14:textId="069010B2" w:rsidR="00951AA3" w:rsidRPr="00951AA3" w:rsidRDefault="00951AA3" w:rsidP="00951AA3">
      <w:pPr>
        <w:jc w:val="both"/>
        <w:rPr>
          <w:rFonts w:ascii="Arial" w:hAnsi="Arial" w:cs="Arial"/>
          <w:sz w:val="22"/>
          <w:szCs w:val="22"/>
        </w:rPr>
      </w:pPr>
      <w:r w:rsidRPr="00951AA3">
        <w:rPr>
          <w:rFonts w:ascii="Arial" w:hAnsi="Arial" w:cs="Arial"/>
          <w:sz w:val="22"/>
          <w:szCs w:val="22"/>
        </w:rPr>
        <w:t>Profesora Superior de Canto, doctora por la Universidad Complutense de Madrid, profesora de Didáctica de la Expresión Musical en la Facultad de Educación (UCM), siendo su principal línea de investigación los Proyectos Musicales de Acción Social.</w:t>
      </w:r>
    </w:p>
    <w:p w14:paraId="1A1695DA" w14:textId="77777777" w:rsidR="00951AA3" w:rsidRPr="002F7A0E" w:rsidRDefault="00951AA3" w:rsidP="00670FF9">
      <w:pPr>
        <w:jc w:val="both"/>
        <w:rPr>
          <w:rFonts w:ascii="Arial" w:hAnsi="Arial" w:cs="Arial"/>
          <w:sz w:val="22"/>
          <w:szCs w:val="22"/>
        </w:rPr>
      </w:pPr>
    </w:p>
    <w:p w14:paraId="54D38F9C" w14:textId="01A189CC" w:rsidR="009C3CDE" w:rsidRDefault="00417D2B" w:rsidP="009764AC">
      <w:pPr>
        <w:jc w:val="both"/>
        <w:rPr>
          <w:rFonts w:ascii="Arial" w:hAnsi="Arial" w:cs="Arial"/>
          <w:sz w:val="22"/>
          <w:szCs w:val="22"/>
        </w:rPr>
      </w:pPr>
      <w:hyperlink r:id="rId14" w:history="1">
        <w:r w:rsidR="002F7A0E" w:rsidRPr="002F7A0E">
          <w:rPr>
            <w:rStyle w:val="Hipervnculo"/>
            <w:rFonts w:ascii="Arial" w:hAnsi="Arial" w:cs="Arial"/>
            <w:sz w:val="22"/>
            <w:szCs w:val="22"/>
          </w:rPr>
          <w:t>https://orcid.org/0000-0002-4491-2576</w:t>
        </w:r>
      </w:hyperlink>
    </w:p>
    <w:p w14:paraId="44F8B195" w14:textId="77777777" w:rsidR="002F7A0E" w:rsidRPr="002F7A0E" w:rsidRDefault="002F7A0E" w:rsidP="009764AC">
      <w:pPr>
        <w:jc w:val="both"/>
        <w:rPr>
          <w:rFonts w:ascii="Arial" w:hAnsi="Arial" w:cs="Arial"/>
          <w:sz w:val="22"/>
          <w:szCs w:val="22"/>
        </w:rPr>
      </w:pPr>
    </w:p>
    <w:p w14:paraId="5642CD5A" w14:textId="74CC711D" w:rsidR="009C3CDE" w:rsidRPr="002F7A0E" w:rsidRDefault="009C3CDE" w:rsidP="009764AC">
      <w:pPr>
        <w:jc w:val="both"/>
        <w:rPr>
          <w:rFonts w:ascii="Arial" w:eastAsia="Times New Roman" w:hAnsi="Arial" w:cs="Arial"/>
          <w:b/>
          <w:bCs/>
          <w:sz w:val="22"/>
          <w:szCs w:val="22"/>
        </w:rPr>
      </w:pPr>
      <w:r w:rsidRPr="002F7A0E">
        <w:rPr>
          <w:rFonts w:ascii="Arial" w:hAnsi="Arial" w:cs="Arial"/>
          <w:sz w:val="22"/>
          <w:szCs w:val="22"/>
        </w:rPr>
        <w:fldChar w:fldCharType="begin"/>
      </w:r>
      <w:r w:rsidRPr="002F7A0E">
        <w:rPr>
          <w:rFonts w:ascii="Arial" w:hAnsi="Arial" w:cs="Arial"/>
          <w:sz w:val="22"/>
          <w:szCs w:val="22"/>
        </w:rPr>
        <w:instrText xml:space="preserve"> INCLUDEPICTURE "cid:f_mc4vzldo1" \* MERGEFORMATINET </w:instrText>
      </w:r>
      <w:r w:rsidRPr="002F7A0E">
        <w:rPr>
          <w:rFonts w:ascii="Arial" w:hAnsi="Arial" w:cs="Arial"/>
          <w:sz w:val="22"/>
          <w:szCs w:val="22"/>
        </w:rPr>
        <w:fldChar w:fldCharType="separate"/>
      </w:r>
      <w:r w:rsidRPr="002F7A0E">
        <w:rPr>
          <w:rFonts w:ascii="Arial" w:hAnsi="Arial" w:cs="Arial"/>
          <w:noProof/>
          <w:sz w:val="22"/>
          <w:szCs w:val="22"/>
        </w:rPr>
        <mc:AlternateContent>
          <mc:Choice Requires="wps">
            <w:drawing>
              <wp:inline distT="0" distB="0" distL="0" distR="0" wp14:anchorId="0FA33E68" wp14:editId="3693CD46">
                <wp:extent cx="307975" cy="307975"/>
                <wp:effectExtent l="0" t="0" r="0" b="0"/>
                <wp:docPr id="451299164" name="Rectángulo 1" descr="Albina C.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dtfl="http://schemas.microsoft.com/office/word/2024/wordml/sdtformatlock" xmlns:w16du="http://schemas.microsoft.com/office/word/2023/wordml/word16du" xmlns:oel="http://schemas.microsoft.com/office/2019/extlst">
            <w:pict>
              <v:rect w14:anchorId="12C994E4" id="Rectángulo 1" o:spid="_x0000_s1026" alt="Albina C.jpg"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" filled="f" stroked="f">
                <o:lock v:ext="edit" aspectratio="t"/>
                <w10:anchorlock/>
              </v:rect>
            </w:pict>
          </mc:Fallback>
        </mc:AlternateContent>
      </w:r>
      <w:r w:rsidRPr="002F7A0E">
        <w:rPr>
          <w:rFonts w:ascii="Arial" w:hAnsi="Arial" w:cs="Arial"/>
          <w:sz w:val="22"/>
          <w:szCs w:val="22"/>
        </w:rPr>
        <w:fldChar w:fldCharType="end"/>
      </w:r>
      <w:r w:rsidRPr="002F7A0E">
        <w:rPr>
          <w:rFonts w:ascii="Arial" w:eastAsia="Times New Roman" w:hAnsi="Arial" w:cs="Arial"/>
          <w:b/>
          <w:bCs/>
          <w:noProof/>
          <w:sz w:val="22"/>
          <w:szCs w:val="22"/>
          <w14:ligatures w14:val="standardContextual"/>
        </w:rPr>
        <w:drawing>
          <wp:inline distT="0" distB="0" distL="0" distR="0" wp14:anchorId="621C6164" wp14:editId="7A456E53">
            <wp:extent cx="1547031" cy="1160240"/>
            <wp:effectExtent l="2857" t="0" r="5398" b="5397"/>
            <wp:docPr id="179017609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176095" name="Imagen 1790176095"/>
                    <pic:cNvPicPr/>
                  </pic:nvPicPr>
                  <pic:blipFill>
                    <a:blip r:embed="rId15" cstate="print">
                      <a:extLst>
                        <a:ext uri="{28A0092B-C50C-407E-A947-70E740481C1C}">
                          <a14:useLocalDpi xmlns:a14="http://schemas.microsoft.com/office/drawing/2010/main" val="0"/>
                        </a:ext>
                      </a:extLst>
                    </a:blip>
                    <a:stretch>
                      <a:fillRect/>
                    </a:stretch>
                  </pic:blipFill>
                  <pic:spPr>
                    <a:xfrm rot="5400000">
                      <a:off x="0" y="0"/>
                      <a:ext cx="1568210" cy="1176124"/>
                    </a:xfrm>
                    <a:prstGeom prst="rect">
                      <a:avLst/>
                    </a:prstGeom>
                  </pic:spPr>
                </pic:pic>
              </a:graphicData>
            </a:graphic>
          </wp:inline>
        </w:drawing>
      </w:r>
    </w:p>
    <w:p w14:paraId="76190F22" w14:textId="77777777" w:rsidR="009C3CDE" w:rsidRPr="002F7A0E" w:rsidRDefault="009C3CDE" w:rsidP="009764AC">
      <w:pPr>
        <w:jc w:val="both"/>
        <w:rPr>
          <w:rFonts w:ascii="Arial" w:eastAsia="Times New Roman" w:hAnsi="Arial" w:cs="Arial"/>
          <w:b/>
          <w:bCs/>
          <w:sz w:val="22"/>
          <w:szCs w:val="22"/>
        </w:rPr>
      </w:pPr>
    </w:p>
    <w:p w14:paraId="0E2E48C2" w14:textId="77777777" w:rsidR="002F7A0E" w:rsidRDefault="002F7A0E" w:rsidP="00670FF9">
      <w:pPr>
        <w:rPr>
          <w:rFonts w:ascii="Arial" w:hAnsi="Arial" w:cs="Arial"/>
          <w:b/>
          <w:bCs/>
          <w:smallCaps/>
          <w:color w:val="C00000"/>
          <w:sz w:val="22"/>
          <w:szCs w:val="22"/>
        </w:rPr>
      </w:pPr>
    </w:p>
    <w:p w14:paraId="341FE409" w14:textId="77777777" w:rsidR="002F7A0E" w:rsidRDefault="002F7A0E" w:rsidP="00670FF9">
      <w:pPr>
        <w:rPr>
          <w:rFonts w:ascii="Arial" w:hAnsi="Arial" w:cs="Arial"/>
          <w:b/>
          <w:bCs/>
          <w:smallCaps/>
          <w:color w:val="C00000"/>
          <w:sz w:val="22"/>
          <w:szCs w:val="22"/>
        </w:rPr>
      </w:pPr>
    </w:p>
    <w:p w14:paraId="1D29E5DE" w14:textId="77777777" w:rsidR="002F7A0E" w:rsidRDefault="002F7A0E" w:rsidP="00670FF9">
      <w:pPr>
        <w:rPr>
          <w:rFonts w:ascii="Arial" w:hAnsi="Arial" w:cs="Arial"/>
          <w:b/>
          <w:bCs/>
          <w:smallCaps/>
          <w:color w:val="C00000"/>
          <w:sz w:val="22"/>
          <w:szCs w:val="22"/>
        </w:rPr>
      </w:pPr>
    </w:p>
    <w:p w14:paraId="3BDB9C63" w14:textId="467BF9C5" w:rsidR="00670FF9" w:rsidRPr="002F7A0E" w:rsidRDefault="00670FF9" w:rsidP="00670FF9">
      <w:pPr>
        <w:rPr>
          <w:rFonts w:ascii="Arial" w:hAnsi="Arial" w:cs="Arial"/>
          <w:b/>
          <w:bCs/>
          <w:smallCaps/>
          <w:color w:val="C00000"/>
          <w:sz w:val="22"/>
          <w:szCs w:val="22"/>
        </w:rPr>
      </w:pPr>
      <w:r w:rsidRPr="002F7A0E">
        <w:rPr>
          <w:rFonts w:ascii="Arial" w:hAnsi="Arial" w:cs="Arial"/>
          <w:b/>
          <w:bCs/>
          <w:smallCaps/>
          <w:color w:val="C00000"/>
          <w:sz w:val="22"/>
          <w:szCs w:val="22"/>
        </w:rPr>
        <w:t xml:space="preserve">Susana Toboso Ontoria </w:t>
      </w:r>
    </w:p>
    <w:p w14:paraId="486509D9" w14:textId="649143F5" w:rsidR="00670FF9" w:rsidRPr="002F7A0E" w:rsidRDefault="00670FF9" w:rsidP="009764AC">
      <w:pPr>
        <w:jc w:val="both"/>
        <w:rPr>
          <w:rFonts w:ascii="Arial" w:eastAsia="Times New Roman" w:hAnsi="Arial" w:cs="Arial"/>
          <w:b/>
          <w:bCs/>
          <w:color w:val="FF0000"/>
          <w:sz w:val="22"/>
          <w:szCs w:val="22"/>
        </w:rPr>
      </w:pPr>
    </w:p>
    <w:p w14:paraId="0D770894" w14:textId="0F71021B" w:rsidR="00670FF9" w:rsidRPr="002F7A0E" w:rsidRDefault="00670FF9" w:rsidP="009764AC">
      <w:pPr>
        <w:jc w:val="both"/>
        <w:rPr>
          <w:rFonts w:ascii="Arial" w:eastAsia="Times New Roman" w:hAnsi="Arial" w:cs="Arial"/>
          <w:sz w:val="22"/>
          <w:szCs w:val="22"/>
        </w:rPr>
      </w:pPr>
      <w:r w:rsidRPr="002F7A0E">
        <w:rPr>
          <w:rFonts w:ascii="Arial" w:eastAsia="Times New Roman" w:hAnsi="Arial" w:cs="Arial"/>
          <w:sz w:val="22"/>
          <w:szCs w:val="22"/>
        </w:rPr>
        <w:t>Universidad Complutense de Madrid</w:t>
      </w:r>
    </w:p>
    <w:p w14:paraId="78FDA8F2" w14:textId="78DCD58D" w:rsidR="007E3436" w:rsidRPr="002F7A0E" w:rsidRDefault="007E3436" w:rsidP="009764AC">
      <w:pPr>
        <w:jc w:val="both"/>
        <w:rPr>
          <w:rFonts w:ascii="Arial" w:eastAsia="Times New Roman" w:hAnsi="Arial" w:cs="Arial"/>
          <w:color w:val="454545"/>
          <w:sz w:val="22"/>
          <w:szCs w:val="22"/>
          <w:lang w:eastAsia="es-ES_tradnl"/>
        </w:rPr>
      </w:pPr>
      <w:r w:rsidRPr="002F7A0E">
        <w:rPr>
          <w:rFonts w:ascii="Arial" w:eastAsia="Times New Roman" w:hAnsi="Arial" w:cs="Arial"/>
          <w:color w:val="454545"/>
          <w:sz w:val="22"/>
          <w:szCs w:val="22"/>
          <w:lang w:eastAsia="es-ES_tradnl"/>
        </w:rPr>
        <w:t>Facultad de Educación y Formación de Profesorado</w:t>
      </w:r>
    </w:p>
    <w:p w14:paraId="273041FD" w14:textId="77777777" w:rsidR="005A21BE" w:rsidRPr="002F7A0E" w:rsidRDefault="005A21BE" w:rsidP="009764AC">
      <w:pPr>
        <w:jc w:val="both"/>
        <w:rPr>
          <w:rFonts w:ascii="Arial" w:eastAsia="Times New Roman" w:hAnsi="Arial" w:cs="Arial"/>
          <w:color w:val="222222"/>
          <w:sz w:val="22"/>
          <w:szCs w:val="22"/>
          <w:shd w:val="clear" w:color="auto" w:fill="FFFFFF"/>
          <w:lang w:eastAsia="es-ES"/>
        </w:rPr>
      </w:pPr>
    </w:p>
    <w:p w14:paraId="0D049F41" w14:textId="77777777" w:rsidR="009C3CDE" w:rsidRPr="002F7A0E" w:rsidRDefault="00417D2B" w:rsidP="009C3CDE">
      <w:pPr>
        <w:jc w:val="both"/>
        <w:rPr>
          <w:rStyle w:val="Hipervnculo"/>
          <w:rFonts w:ascii="Arial" w:eastAsia="Times New Roman" w:hAnsi="Arial" w:cs="Arial"/>
          <w:sz w:val="22"/>
          <w:szCs w:val="22"/>
        </w:rPr>
      </w:pPr>
      <w:hyperlink r:id="rId16" w:history="1">
        <w:r w:rsidR="009C3CDE" w:rsidRPr="002F7A0E">
          <w:rPr>
            <w:rStyle w:val="Hipervnculo"/>
            <w:rFonts w:ascii="Arial" w:eastAsia="Times New Roman" w:hAnsi="Arial" w:cs="Arial"/>
            <w:sz w:val="22"/>
            <w:szCs w:val="22"/>
          </w:rPr>
          <w:t>susatobo@ucm.es</w:t>
        </w:r>
      </w:hyperlink>
    </w:p>
    <w:p w14:paraId="321DFEC2" w14:textId="6EFD3DDB" w:rsidR="00350976" w:rsidRPr="002F7A0E" w:rsidRDefault="00350976" w:rsidP="00670FF9">
      <w:pPr>
        <w:jc w:val="both"/>
        <w:rPr>
          <w:rFonts w:ascii="Arial" w:hAnsi="Arial" w:cs="Arial"/>
          <w:sz w:val="22"/>
          <w:szCs w:val="22"/>
        </w:rPr>
      </w:pPr>
    </w:p>
    <w:p w14:paraId="3A9BDEC9" w14:textId="7D35DAAE" w:rsidR="00841AB6" w:rsidRPr="00841AB6" w:rsidRDefault="00841AB6" w:rsidP="00841AB6">
      <w:pPr>
        <w:jc w:val="both"/>
        <w:rPr>
          <w:rFonts w:ascii="Arial" w:hAnsi="Arial" w:cs="Arial"/>
          <w:sz w:val="22"/>
          <w:szCs w:val="22"/>
        </w:rPr>
      </w:pPr>
      <w:r w:rsidRPr="00841AB6">
        <w:rPr>
          <w:rFonts w:ascii="Arial" w:hAnsi="Arial" w:cs="Arial"/>
          <w:sz w:val="22"/>
          <w:szCs w:val="22"/>
        </w:rPr>
        <w:t>Doctora en Educación Musical y acreditada por la ANECA. Titulada Superior de Solfeo, Teoría de la música, Transposición y Acompañamiento. Máster en Musicoterapia.</w:t>
      </w:r>
      <w:r w:rsidRPr="002F7A0E">
        <w:rPr>
          <w:rFonts w:ascii="Arial" w:hAnsi="Arial" w:cs="Arial"/>
          <w:sz w:val="22"/>
          <w:szCs w:val="22"/>
        </w:rPr>
        <w:t xml:space="preserve"> </w:t>
      </w:r>
      <w:r w:rsidRPr="00841AB6">
        <w:rPr>
          <w:rFonts w:ascii="Arial" w:hAnsi="Arial" w:cs="Arial"/>
          <w:sz w:val="22"/>
          <w:szCs w:val="22"/>
        </w:rPr>
        <w:t>Actualmente profesora ayudante doctora en la Facultad de Educación de la UCM.</w:t>
      </w:r>
    </w:p>
    <w:p w14:paraId="08BE9F9D" w14:textId="77777777" w:rsidR="00841AB6" w:rsidRPr="00841AB6" w:rsidRDefault="00841AB6" w:rsidP="00841AB6">
      <w:pPr>
        <w:jc w:val="both"/>
        <w:rPr>
          <w:rFonts w:ascii="Arial" w:hAnsi="Arial" w:cs="Arial"/>
          <w:sz w:val="22"/>
          <w:szCs w:val="22"/>
        </w:rPr>
      </w:pPr>
    </w:p>
    <w:p w14:paraId="0C8554BE" w14:textId="77777777" w:rsidR="00841AB6" w:rsidRPr="002F7A0E" w:rsidRDefault="00841AB6" w:rsidP="00670FF9">
      <w:pPr>
        <w:jc w:val="both"/>
        <w:rPr>
          <w:rFonts w:ascii="Arial" w:hAnsi="Arial" w:cs="Arial"/>
          <w:sz w:val="22"/>
          <w:szCs w:val="22"/>
        </w:rPr>
      </w:pPr>
    </w:p>
    <w:p w14:paraId="2F388D0C" w14:textId="77777777" w:rsidR="00670FF9" w:rsidRPr="002F7A0E" w:rsidRDefault="00417D2B" w:rsidP="00670FF9">
      <w:pPr>
        <w:jc w:val="both"/>
        <w:rPr>
          <w:rStyle w:val="Hipervnculo"/>
          <w:rFonts w:ascii="Arial" w:eastAsia="Times New Roman" w:hAnsi="Arial" w:cs="Arial"/>
          <w:sz w:val="22"/>
          <w:szCs w:val="22"/>
        </w:rPr>
      </w:pPr>
      <w:hyperlink r:id="rId17">
        <w:r w:rsidR="00670FF9" w:rsidRPr="002F7A0E">
          <w:rPr>
            <w:rStyle w:val="Hipervnculo"/>
            <w:rFonts w:ascii="Arial" w:eastAsia="Times New Roman" w:hAnsi="Arial" w:cs="Arial"/>
            <w:sz w:val="22"/>
            <w:szCs w:val="22"/>
          </w:rPr>
          <w:t>https://orcid.org/0000-0003-4704-7300</w:t>
        </w:r>
      </w:hyperlink>
    </w:p>
    <w:p w14:paraId="0B7FDE68" w14:textId="77777777" w:rsidR="00A50822" w:rsidRPr="002F7A0E" w:rsidRDefault="00A50822" w:rsidP="00670FF9">
      <w:pPr>
        <w:jc w:val="both"/>
        <w:rPr>
          <w:rFonts w:ascii="Arial" w:hAnsi="Arial" w:cs="Arial"/>
          <w:sz w:val="22"/>
          <w:szCs w:val="22"/>
        </w:rPr>
      </w:pPr>
    </w:p>
    <w:p w14:paraId="247ECAD8" w14:textId="77777777" w:rsidR="00670FF9" w:rsidRPr="002F7A0E" w:rsidRDefault="00670FF9" w:rsidP="00A22164">
      <w:pPr>
        <w:pStyle w:val="NormalWeb"/>
        <w:shd w:val="clear" w:color="auto" w:fill="FFFFFF"/>
        <w:spacing w:before="0" w:beforeAutospacing="0" w:after="0" w:afterAutospacing="0" w:line="330" w:lineRule="atLeast"/>
        <w:jc w:val="both"/>
        <w:rPr>
          <w:rFonts w:ascii="Arial" w:hAnsi="Arial" w:cs="Arial"/>
          <w:color w:val="000000"/>
          <w:sz w:val="22"/>
          <w:szCs w:val="22"/>
        </w:rPr>
      </w:pPr>
    </w:p>
    <w:p w14:paraId="3A6A6FDE" w14:textId="77777777" w:rsidR="0001071F" w:rsidRPr="002F7A0E" w:rsidRDefault="009C3CDE" w:rsidP="0001071F">
      <w:pPr>
        <w:rPr>
          <w:rFonts w:ascii="Arial" w:hAnsi="Arial" w:cs="Arial"/>
          <w:sz w:val="22"/>
          <w:szCs w:val="22"/>
        </w:rPr>
      </w:pPr>
      <w:r w:rsidRPr="002F7A0E">
        <w:rPr>
          <w:rFonts w:ascii="Arial" w:hAnsi="Arial" w:cs="Arial"/>
          <w:noProof/>
          <w:sz w:val="22"/>
          <w:szCs w:val="22"/>
          <w14:ligatures w14:val="standardContextual"/>
        </w:rPr>
        <w:drawing>
          <wp:inline distT="0" distB="0" distL="0" distR="0" wp14:anchorId="65DB0C80" wp14:editId="3A9B7E34">
            <wp:extent cx="1896599" cy="1421558"/>
            <wp:effectExtent l="0" t="0" r="0" b="1270"/>
            <wp:docPr id="2041089258" name="Imagen 3" descr="Mujer sonriendo para la cámara delante de una pared verde&#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089258" name="Imagen 3" descr="Mujer sonriendo para la cámara delante de una pared verde&#10;&#10;Descripción generada automáticamente con confianza media"/>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911866" cy="1433001"/>
                    </a:xfrm>
                    <a:prstGeom prst="rect">
                      <a:avLst/>
                    </a:prstGeom>
                  </pic:spPr>
                </pic:pic>
              </a:graphicData>
            </a:graphic>
          </wp:inline>
        </w:drawing>
      </w:r>
    </w:p>
    <w:p w14:paraId="4F7465F4" w14:textId="77777777" w:rsidR="005A21BE" w:rsidRPr="002F7A0E" w:rsidRDefault="005A21BE" w:rsidP="0001071F">
      <w:pPr>
        <w:rPr>
          <w:rFonts w:ascii="Arial" w:eastAsia="Times New Roman" w:hAnsi="Arial" w:cs="Arial"/>
          <w:b/>
          <w:bCs/>
          <w:color w:val="454545"/>
          <w:sz w:val="22"/>
          <w:szCs w:val="22"/>
          <w:lang w:eastAsia="es-ES_tradnl"/>
        </w:rPr>
      </w:pPr>
    </w:p>
    <w:p w14:paraId="386A3E0B" w14:textId="77777777" w:rsidR="00A50822" w:rsidRPr="002F7A0E" w:rsidRDefault="00A50822" w:rsidP="00A50822">
      <w:pPr>
        <w:rPr>
          <w:rFonts w:ascii="Arial" w:eastAsia="Times New Roman" w:hAnsi="Arial" w:cs="Arial"/>
          <w:b/>
          <w:bCs/>
          <w:color w:val="454545"/>
          <w:sz w:val="22"/>
          <w:szCs w:val="22"/>
          <w:lang w:eastAsia="es-ES_tradnl"/>
        </w:rPr>
      </w:pPr>
    </w:p>
    <w:p w14:paraId="752E7F62" w14:textId="77777777" w:rsidR="006D39C7" w:rsidRDefault="006D39C7" w:rsidP="00A50822">
      <w:pPr>
        <w:rPr>
          <w:rFonts w:ascii="Arial" w:hAnsi="Arial" w:cs="Arial"/>
          <w:b/>
          <w:bCs/>
          <w:smallCaps/>
          <w:color w:val="C00000"/>
          <w:sz w:val="22"/>
          <w:szCs w:val="22"/>
        </w:rPr>
      </w:pPr>
    </w:p>
    <w:p w14:paraId="1DA74B7F" w14:textId="55533BEB" w:rsidR="00A50822" w:rsidRPr="002F7A0E" w:rsidRDefault="00A50822" w:rsidP="00A50822">
      <w:pPr>
        <w:rPr>
          <w:rFonts w:ascii="Arial" w:hAnsi="Arial" w:cs="Arial"/>
          <w:b/>
          <w:bCs/>
          <w:smallCaps/>
          <w:color w:val="C00000"/>
          <w:sz w:val="22"/>
          <w:szCs w:val="22"/>
        </w:rPr>
      </w:pPr>
      <w:r w:rsidRPr="002F7A0E">
        <w:rPr>
          <w:rFonts w:ascii="Arial" w:hAnsi="Arial" w:cs="Arial"/>
          <w:b/>
          <w:bCs/>
          <w:smallCaps/>
          <w:color w:val="C00000"/>
          <w:sz w:val="22"/>
          <w:szCs w:val="22"/>
        </w:rPr>
        <w:t xml:space="preserve">José María Domínguez Rodríguez </w:t>
      </w:r>
    </w:p>
    <w:p w14:paraId="605FAD06" w14:textId="77777777" w:rsidR="00A50822" w:rsidRPr="002F7A0E" w:rsidRDefault="00A50822" w:rsidP="0001071F">
      <w:pPr>
        <w:shd w:val="clear" w:color="auto" w:fill="FFFFFF"/>
        <w:spacing w:after="150"/>
        <w:jc w:val="both"/>
        <w:rPr>
          <w:rFonts w:ascii="Arial" w:eastAsia="Times New Roman" w:hAnsi="Arial" w:cs="Arial"/>
          <w:color w:val="454545"/>
          <w:sz w:val="22"/>
          <w:szCs w:val="22"/>
          <w:lang w:eastAsia="es-ES_tradnl"/>
        </w:rPr>
      </w:pPr>
    </w:p>
    <w:p w14:paraId="5A68D74D" w14:textId="77777777" w:rsidR="007E3436" w:rsidRPr="002F7A0E" w:rsidRDefault="007E3436" w:rsidP="007E3436">
      <w:pPr>
        <w:jc w:val="both"/>
        <w:rPr>
          <w:rFonts w:ascii="Arial" w:eastAsia="Times New Roman" w:hAnsi="Arial" w:cs="Arial"/>
          <w:color w:val="222222"/>
          <w:sz w:val="22"/>
          <w:szCs w:val="22"/>
          <w:shd w:val="clear" w:color="auto" w:fill="FFFFFF"/>
          <w:lang w:eastAsia="es-ES"/>
        </w:rPr>
      </w:pPr>
      <w:r w:rsidRPr="002F7A0E">
        <w:rPr>
          <w:rFonts w:ascii="Arial" w:eastAsia="Times New Roman" w:hAnsi="Arial" w:cs="Arial"/>
          <w:sz w:val="22"/>
          <w:szCs w:val="22"/>
        </w:rPr>
        <w:t>Universidad Complutense de Madrid</w:t>
      </w:r>
    </w:p>
    <w:p w14:paraId="00D73069" w14:textId="5951FDC4" w:rsidR="007E3436" w:rsidRPr="002F7A0E" w:rsidRDefault="007E3436" w:rsidP="0001071F">
      <w:pPr>
        <w:shd w:val="clear" w:color="auto" w:fill="FFFFFF"/>
        <w:spacing w:after="150"/>
        <w:jc w:val="both"/>
        <w:rPr>
          <w:rFonts w:ascii="Arial" w:eastAsia="Times New Roman" w:hAnsi="Arial" w:cs="Arial"/>
          <w:color w:val="454545"/>
          <w:sz w:val="22"/>
          <w:szCs w:val="22"/>
          <w:lang w:eastAsia="es-ES_tradnl"/>
        </w:rPr>
      </w:pPr>
      <w:r w:rsidRPr="002F7A0E">
        <w:rPr>
          <w:rFonts w:ascii="Arial" w:eastAsia="Times New Roman" w:hAnsi="Arial" w:cs="Arial"/>
          <w:color w:val="454545"/>
          <w:sz w:val="22"/>
          <w:szCs w:val="22"/>
          <w:lang w:eastAsia="es-ES_tradnl"/>
        </w:rPr>
        <w:t>Facultad de Geografía e Historia</w:t>
      </w:r>
    </w:p>
    <w:p w14:paraId="78A06677" w14:textId="4E7BC3CF" w:rsidR="007E3436" w:rsidRPr="002F7A0E" w:rsidRDefault="00417D2B" w:rsidP="0001071F">
      <w:pPr>
        <w:shd w:val="clear" w:color="auto" w:fill="FFFFFF"/>
        <w:spacing w:after="150"/>
        <w:jc w:val="both"/>
        <w:rPr>
          <w:rFonts w:ascii="Arial" w:eastAsia="Times New Roman" w:hAnsi="Arial" w:cs="Arial"/>
          <w:color w:val="454545"/>
          <w:sz w:val="22"/>
          <w:szCs w:val="22"/>
          <w:lang w:eastAsia="es-ES_tradnl"/>
        </w:rPr>
      </w:pPr>
      <w:hyperlink r:id="rId19" w:history="1">
        <w:r w:rsidR="007E3436" w:rsidRPr="002F7A0E">
          <w:rPr>
            <w:rStyle w:val="Hipervnculo"/>
            <w:rFonts w:ascii="Arial" w:eastAsia="Times New Roman" w:hAnsi="Arial" w:cs="Arial"/>
            <w:sz w:val="22"/>
            <w:szCs w:val="22"/>
            <w:lang w:eastAsia="es-ES_tradnl"/>
          </w:rPr>
          <w:t>josemado@ucm.es</w:t>
        </w:r>
      </w:hyperlink>
    </w:p>
    <w:p w14:paraId="627BAEDB" w14:textId="40872DBE" w:rsidR="00002D34" w:rsidRPr="002F7A0E" w:rsidRDefault="002F7A0E" w:rsidP="00002D34">
      <w:pPr>
        <w:shd w:val="clear" w:color="auto" w:fill="FFFFFF"/>
        <w:spacing w:after="150"/>
        <w:jc w:val="both"/>
        <w:rPr>
          <w:rFonts w:ascii="Arial" w:eastAsia="Times New Roman" w:hAnsi="Arial" w:cs="Arial"/>
          <w:color w:val="000000" w:themeColor="text1"/>
          <w:sz w:val="22"/>
          <w:szCs w:val="22"/>
          <w:lang w:eastAsia="es-ES_tradnl"/>
        </w:rPr>
      </w:pPr>
      <w:r w:rsidRPr="002F7A0E">
        <w:rPr>
          <w:rFonts w:ascii="Arial" w:eastAsia="Times New Roman" w:hAnsi="Arial" w:cs="Arial"/>
          <w:color w:val="000000" w:themeColor="text1"/>
          <w:sz w:val="22"/>
          <w:szCs w:val="22"/>
          <w:lang w:eastAsia="es-ES_tradnl"/>
        </w:rPr>
        <w:t>M</w:t>
      </w:r>
      <w:r w:rsidR="00002D34" w:rsidRPr="002F7A0E">
        <w:rPr>
          <w:rFonts w:ascii="Arial" w:eastAsia="Times New Roman" w:hAnsi="Arial" w:cs="Arial"/>
          <w:color w:val="000000" w:themeColor="text1"/>
          <w:sz w:val="22"/>
          <w:szCs w:val="22"/>
          <w:lang w:eastAsia="es-ES_tradnl"/>
        </w:rPr>
        <w:t>usicólogo</w:t>
      </w:r>
      <w:r w:rsidRPr="002F7A0E">
        <w:rPr>
          <w:rFonts w:ascii="Arial" w:eastAsia="Times New Roman" w:hAnsi="Arial" w:cs="Arial"/>
          <w:color w:val="000000" w:themeColor="text1"/>
          <w:sz w:val="22"/>
          <w:szCs w:val="22"/>
          <w:lang w:eastAsia="es-ES_tradnl"/>
        </w:rPr>
        <w:t xml:space="preserve"> con </w:t>
      </w:r>
      <w:r w:rsidRPr="00D343A2">
        <w:rPr>
          <w:rFonts w:ascii="Arial" w:eastAsia="Times New Roman" w:hAnsi="Arial" w:cs="Arial"/>
          <w:color w:val="000000" w:themeColor="text1"/>
          <w:sz w:val="22"/>
          <w:szCs w:val="22"/>
          <w:lang w:eastAsia="es-ES_tradnl"/>
        </w:rPr>
        <w:t>Doctorado europeo por la Universidad Complutense</w:t>
      </w:r>
      <w:r w:rsidR="00002D34" w:rsidRPr="00D343A2">
        <w:rPr>
          <w:rFonts w:ascii="Arial" w:eastAsia="Times New Roman" w:hAnsi="Arial" w:cs="Arial"/>
          <w:color w:val="000000" w:themeColor="text1"/>
          <w:sz w:val="22"/>
          <w:szCs w:val="22"/>
          <w:lang w:eastAsia="es-ES_tradnl"/>
        </w:rPr>
        <w:t xml:space="preserve"> </w:t>
      </w:r>
      <w:r w:rsidR="00002D34" w:rsidRPr="002F7A0E">
        <w:rPr>
          <w:rFonts w:ascii="Arial" w:eastAsia="Times New Roman" w:hAnsi="Arial" w:cs="Arial"/>
          <w:color w:val="000000" w:themeColor="text1"/>
          <w:sz w:val="22"/>
          <w:szCs w:val="22"/>
          <w:lang w:eastAsia="es-ES_tradnl"/>
        </w:rPr>
        <w:t xml:space="preserve">y </w:t>
      </w:r>
      <w:r w:rsidR="00D343A2">
        <w:rPr>
          <w:rFonts w:ascii="Arial" w:eastAsia="Times New Roman" w:hAnsi="Arial" w:cs="Arial"/>
          <w:color w:val="000000" w:themeColor="text1"/>
          <w:sz w:val="22"/>
          <w:szCs w:val="22"/>
          <w:lang w:eastAsia="es-ES_tradnl"/>
        </w:rPr>
        <w:t>profesor titular</w:t>
      </w:r>
      <w:r w:rsidR="00002D34" w:rsidRPr="002F7A0E">
        <w:rPr>
          <w:rFonts w:ascii="Arial" w:eastAsia="Times New Roman" w:hAnsi="Arial" w:cs="Arial"/>
          <w:color w:val="000000" w:themeColor="text1"/>
          <w:sz w:val="22"/>
          <w:szCs w:val="22"/>
          <w:lang w:eastAsia="es-ES_tradnl"/>
        </w:rPr>
        <w:t xml:space="preserve"> del Departamento de Musicología de la Universidad Complutense. Especialista en dramaturgia musical de la ópera italiana, es autor de la monografía </w:t>
      </w:r>
      <w:r w:rsidR="00002D34" w:rsidRPr="002F7A0E">
        <w:rPr>
          <w:rFonts w:ascii="Arial" w:eastAsia="Times New Roman" w:hAnsi="Arial" w:cs="Arial"/>
          <w:i/>
          <w:iCs/>
          <w:color w:val="000000" w:themeColor="text1"/>
          <w:sz w:val="22"/>
          <w:szCs w:val="22"/>
          <w:lang w:eastAsia="es-ES_tradnl"/>
        </w:rPr>
        <w:t>Roma, Nápoles, Madrid. Mecenazgo musical del duque de Medinaceli, 1687-1710</w:t>
      </w:r>
      <w:r w:rsidR="00002D34" w:rsidRPr="002F7A0E">
        <w:rPr>
          <w:rFonts w:ascii="Arial" w:eastAsia="Times New Roman" w:hAnsi="Arial" w:cs="Arial"/>
          <w:color w:val="000000" w:themeColor="text1"/>
          <w:sz w:val="22"/>
          <w:szCs w:val="22"/>
          <w:lang w:eastAsia="es-ES_tradnl"/>
        </w:rPr>
        <w:t>.</w:t>
      </w:r>
    </w:p>
    <w:p w14:paraId="41CB3284" w14:textId="77777777" w:rsidR="0001071F" w:rsidRPr="002F7A0E" w:rsidRDefault="0001071F" w:rsidP="009764AC">
      <w:pPr>
        <w:rPr>
          <w:rFonts w:ascii="Arial" w:hAnsi="Arial" w:cs="Arial"/>
          <w:color w:val="000000" w:themeColor="text1"/>
          <w:sz w:val="22"/>
          <w:szCs w:val="22"/>
        </w:rPr>
      </w:pPr>
    </w:p>
    <w:p w14:paraId="30B71C09" w14:textId="2F6352B5" w:rsidR="005A21BE" w:rsidRPr="002F7A0E" w:rsidRDefault="00417D2B" w:rsidP="005A21BE">
      <w:pPr>
        <w:rPr>
          <w:rFonts w:ascii="Arial" w:hAnsi="Arial" w:cs="Arial"/>
          <w:color w:val="000000" w:themeColor="text1"/>
          <w:sz w:val="22"/>
          <w:szCs w:val="22"/>
        </w:rPr>
      </w:pPr>
      <w:hyperlink r:id="rId20" w:history="1">
        <w:r w:rsidR="005A21BE" w:rsidRPr="002F7A0E">
          <w:rPr>
            <w:rStyle w:val="Hipervnculo"/>
            <w:rFonts w:ascii="Arial" w:hAnsi="Arial" w:cs="Arial"/>
            <w:sz w:val="22"/>
            <w:szCs w:val="22"/>
          </w:rPr>
          <w:t>https://orcid.org/0000-0001-5008-0625</w:t>
        </w:r>
      </w:hyperlink>
      <w:r w:rsidR="005A21BE" w:rsidRPr="002F7A0E">
        <w:rPr>
          <w:rFonts w:ascii="Arial" w:hAnsi="Arial" w:cs="Arial"/>
          <w:color w:val="000000" w:themeColor="text1"/>
          <w:sz w:val="22"/>
          <w:szCs w:val="22"/>
        </w:rPr>
        <w:t xml:space="preserve"> </w:t>
      </w:r>
    </w:p>
    <w:p w14:paraId="462F2DE4" w14:textId="77777777" w:rsidR="0001071F" w:rsidRPr="002F7A0E" w:rsidRDefault="0001071F" w:rsidP="009764AC">
      <w:pPr>
        <w:rPr>
          <w:rFonts w:ascii="Arial" w:hAnsi="Arial" w:cs="Arial"/>
          <w:sz w:val="22"/>
          <w:szCs w:val="22"/>
        </w:rPr>
      </w:pPr>
    </w:p>
    <w:p w14:paraId="7A49A171" w14:textId="77777777" w:rsidR="0001071F" w:rsidRPr="002F7A0E" w:rsidRDefault="0001071F" w:rsidP="009764AC">
      <w:pPr>
        <w:rPr>
          <w:rFonts w:ascii="Arial" w:hAnsi="Arial" w:cs="Arial"/>
          <w:sz w:val="22"/>
          <w:szCs w:val="22"/>
        </w:rPr>
      </w:pPr>
    </w:p>
    <w:p w14:paraId="64BB0FC1" w14:textId="77585892" w:rsidR="0001071F" w:rsidRPr="002F7A0E" w:rsidRDefault="0001071F" w:rsidP="009764AC">
      <w:pPr>
        <w:rPr>
          <w:rFonts w:ascii="Arial" w:hAnsi="Arial" w:cs="Arial"/>
          <w:sz w:val="22"/>
          <w:szCs w:val="22"/>
        </w:rPr>
      </w:pPr>
      <w:r w:rsidRPr="002F7A0E">
        <w:rPr>
          <w:rFonts w:ascii="Arial" w:hAnsi="Arial" w:cs="Arial"/>
          <w:noProof/>
          <w:sz w:val="22"/>
          <w:szCs w:val="22"/>
          <w14:ligatures w14:val="standardContextual"/>
        </w:rPr>
        <w:drawing>
          <wp:inline distT="0" distB="0" distL="0" distR="0" wp14:anchorId="134AC3BD" wp14:editId="04DD5892">
            <wp:extent cx="1688123" cy="1688123"/>
            <wp:effectExtent l="0" t="0" r="1270" b="1270"/>
            <wp:docPr id="1581334119" name="Imagen 4" descr="Imagen que contiene edificio, exterior, piedra, person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334119" name="Imagen 4" descr="Imagen que contiene edificio, exterior, piedra, persona&#10;&#10;Descripción generada automáticament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699582" cy="1699582"/>
                    </a:xfrm>
                    <a:prstGeom prst="rect">
                      <a:avLst/>
                    </a:prstGeom>
                  </pic:spPr>
                </pic:pic>
              </a:graphicData>
            </a:graphic>
          </wp:inline>
        </w:drawing>
      </w:r>
    </w:p>
    <w:p w14:paraId="7EBB8F0A" w14:textId="77777777" w:rsidR="009B1637" w:rsidRPr="002F7A0E" w:rsidRDefault="009B1637" w:rsidP="009764AC">
      <w:pPr>
        <w:rPr>
          <w:rFonts w:ascii="Arial" w:hAnsi="Arial" w:cs="Arial"/>
          <w:sz w:val="22"/>
          <w:szCs w:val="22"/>
        </w:rPr>
      </w:pPr>
    </w:p>
    <w:p w14:paraId="40F34F8F" w14:textId="77777777" w:rsidR="009B1637" w:rsidRPr="002F7A0E" w:rsidRDefault="009B1637" w:rsidP="009764AC">
      <w:pPr>
        <w:rPr>
          <w:rFonts w:ascii="Arial" w:hAnsi="Arial" w:cs="Arial"/>
          <w:sz w:val="22"/>
          <w:szCs w:val="22"/>
        </w:rPr>
      </w:pPr>
    </w:p>
    <w:p w14:paraId="48B003FC" w14:textId="77777777" w:rsidR="002F7A0E" w:rsidRDefault="002F7A0E" w:rsidP="009764AC">
      <w:pPr>
        <w:rPr>
          <w:rFonts w:ascii="Arial" w:hAnsi="Arial" w:cs="Arial"/>
          <w:b/>
          <w:bCs/>
          <w:smallCaps/>
          <w:color w:val="C00000"/>
          <w:sz w:val="22"/>
          <w:szCs w:val="22"/>
        </w:rPr>
      </w:pPr>
    </w:p>
    <w:p w14:paraId="7F1D2EF6" w14:textId="6CCBB393" w:rsidR="005A21BE" w:rsidRPr="005A21BE" w:rsidRDefault="005A21BE" w:rsidP="009764AC">
      <w:pPr>
        <w:rPr>
          <w:rFonts w:ascii="Arial" w:hAnsi="Arial" w:cs="Arial"/>
        </w:rPr>
      </w:pPr>
    </w:p>
    <w:sectPr w:rsidR="005A21BE" w:rsidRPr="005A21B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64AC"/>
    <w:rsid w:val="00002D34"/>
    <w:rsid w:val="0001071F"/>
    <w:rsid w:val="000A6853"/>
    <w:rsid w:val="000A777A"/>
    <w:rsid w:val="000B5BB6"/>
    <w:rsid w:val="0018304A"/>
    <w:rsid w:val="001939D2"/>
    <w:rsid w:val="002F7A0E"/>
    <w:rsid w:val="00350976"/>
    <w:rsid w:val="00361404"/>
    <w:rsid w:val="003B3002"/>
    <w:rsid w:val="00417D2B"/>
    <w:rsid w:val="00453B2B"/>
    <w:rsid w:val="004A7F8B"/>
    <w:rsid w:val="0054398C"/>
    <w:rsid w:val="00572F7A"/>
    <w:rsid w:val="00590898"/>
    <w:rsid w:val="005A21BE"/>
    <w:rsid w:val="005F581B"/>
    <w:rsid w:val="005F79D1"/>
    <w:rsid w:val="0062091A"/>
    <w:rsid w:val="00670FF9"/>
    <w:rsid w:val="006C69D3"/>
    <w:rsid w:val="006D39C7"/>
    <w:rsid w:val="007E3436"/>
    <w:rsid w:val="00823823"/>
    <w:rsid w:val="00841AB6"/>
    <w:rsid w:val="008823E7"/>
    <w:rsid w:val="008F184D"/>
    <w:rsid w:val="00951AA3"/>
    <w:rsid w:val="009764AC"/>
    <w:rsid w:val="009A1AE4"/>
    <w:rsid w:val="009B1637"/>
    <w:rsid w:val="009C3CDE"/>
    <w:rsid w:val="00A22164"/>
    <w:rsid w:val="00A50822"/>
    <w:rsid w:val="00A66D4B"/>
    <w:rsid w:val="00AC56DA"/>
    <w:rsid w:val="00AE7373"/>
    <w:rsid w:val="00CA33D8"/>
    <w:rsid w:val="00D20EAB"/>
    <w:rsid w:val="00D26846"/>
    <w:rsid w:val="00D343A2"/>
    <w:rsid w:val="00D91636"/>
    <w:rsid w:val="00E91C72"/>
    <w:rsid w:val="00F07603"/>
    <w:rsid w:val="00F35879"/>
    <w:rsid w:val="00F72F9B"/>
    <w:rsid w:val="00FB7019"/>
    <w:rsid w:val="00FC5E7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46016"/>
  <w15:chartTrackingRefBased/>
  <w15:docId w15:val="{21EA0F7F-E64A-2845-BA30-552DF560D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64AC"/>
    <w:pPr>
      <w:spacing w:after="0" w:line="240" w:lineRule="auto"/>
    </w:pPr>
    <w:rPr>
      <w:kern w:val="0"/>
      <w14:ligatures w14:val="none"/>
    </w:rPr>
  </w:style>
  <w:style w:type="paragraph" w:styleId="Ttulo1">
    <w:name w:val="heading 1"/>
    <w:basedOn w:val="Normal"/>
    <w:next w:val="Normal"/>
    <w:link w:val="Ttulo1Car"/>
    <w:uiPriority w:val="9"/>
    <w:qFormat/>
    <w:rsid w:val="009764A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tulo2">
    <w:name w:val="heading 2"/>
    <w:basedOn w:val="Normal"/>
    <w:next w:val="Normal"/>
    <w:link w:val="Ttulo2Car"/>
    <w:uiPriority w:val="9"/>
    <w:semiHidden/>
    <w:unhideWhenUsed/>
    <w:qFormat/>
    <w:rsid w:val="009764A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tulo3">
    <w:name w:val="heading 3"/>
    <w:basedOn w:val="Normal"/>
    <w:next w:val="Normal"/>
    <w:link w:val="Ttulo3Car"/>
    <w:uiPriority w:val="9"/>
    <w:semiHidden/>
    <w:unhideWhenUsed/>
    <w:qFormat/>
    <w:rsid w:val="009764AC"/>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Ttulo4">
    <w:name w:val="heading 4"/>
    <w:basedOn w:val="Normal"/>
    <w:next w:val="Normal"/>
    <w:link w:val="Ttulo4Car"/>
    <w:uiPriority w:val="9"/>
    <w:semiHidden/>
    <w:unhideWhenUsed/>
    <w:qFormat/>
    <w:rsid w:val="009764AC"/>
    <w:pPr>
      <w:keepNext/>
      <w:keepLines/>
      <w:spacing w:before="80" w:after="40" w:line="278" w:lineRule="auto"/>
      <w:outlineLvl w:val="3"/>
    </w:pPr>
    <w:rPr>
      <w:rFonts w:eastAsiaTheme="majorEastAsia" w:cstheme="majorBidi"/>
      <w:i/>
      <w:iCs/>
      <w:color w:val="0F4761" w:themeColor="accent1" w:themeShade="BF"/>
      <w:kern w:val="2"/>
      <w14:ligatures w14:val="standardContextual"/>
    </w:rPr>
  </w:style>
  <w:style w:type="paragraph" w:styleId="Ttulo5">
    <w:name w:val="heading 5"/>
    <w:basedOn w:val="Normal"/>
    <w:next w:val="Normal"/>
    <w:link w:val="Ttulo5Car"/>
    <w:uiPriority w:val="9"/>
    <w:semiHidden/>
    <w:unhideWhenUsed/>
    <w:qFormat/>
    <w:rsid w:val="009764AC"/>
    <w:pPr>
      <w:keepNext/>
      <w:keepLines/>
      <w:spacing w:before="80" w:after="40" w:line="278" w:lineRule="auto"/>
      <w:outlineLvl w:val="4"/>
    </w:pPr>
    <w:rPr>
      <w:rFonts w:eastAsiaTheme="majorEastAsia" w:cstheme="majorBidi"/>
      <w:color w:val="0F4761" w:themeColor="accent1" w:themeShade="BF"/>
      <w:kern w:val="2"/>
      <w14:ligatures w14:val="standardContextual"/>
    </w:rPr>
  </w:style>
  <w:style w:type="paragraph" w:styleId="Ttulo6">
    <w:name w:val="heading 6"/>
    <w:basedOn w:val="Normal"/>
    <w:next w:val="Normal"/>
    <w:link w:val="Ttulo6Car"/>
    <w:uiPriority w:val="9"/>
    <w:semiHidden/>
    <w:unhideWhenUsed/>
    <w:qFormat/>
    <w:rsid w:val="009764AC"/>
    <w:pPr>
      <w:keepNext/>
      <w:keepLines/>
      <w:spacing w:before="40" w:line="278" w:lineRule="auto"/>
      <w:outlineLvl w:val="5"/>
    </w:pPr>
    <w:rPr>
      <w:rFonts w:eastAsiaTheme="majorEastAsia" w:cstheme="majorBidi"/>
      <w:i/>
      <w:iCs/>
      <w:color w:val="595959" w:themeColor="text1" w:themeTint="A6"/>
      <w:kern w:val="2"/>
      <w14:ligatures w14:val="standardContextual"/>
    </w:rPr>
  </w:style>
  <w:style w:type="paragraph" w:styleId="Ttulo7">
    <w:name w:val="heading 7"/>
    <w:basedOn w:val="Normal"/>
    <w:next w:val="Normal"/>
    <w:link w:val="Ttulo7Car"/>
    <w:uiPriority w:val="9"/>
    <w:semiHidden/>
    <w:unhideWhenUsed/>
    <w:qFormat/>
    <w:rsid w:val="009764AC"/>
    <w:pPr>
      <w:keepNext/>
      <w:keepLines/>
      <w:spacing w:before="40" w:line="278" w:lineRule="auto"/>
      <w:outlineLvl w:val="6"/>
    </w:pPr>
    <w:rPr>
      <w:rFonts w:eastAsiaTheme="majorEastAsia" w:cstheme="majorBidi"/>
      <w:color w:val="595959" w:themeColor="text1" w:themeTint="A6"/>
      <w:kern w:val="2"/>
      <w14:ligatures w14:val="standardContextual"/>
    </w:rPr>
  </w:style>
  <w:style w:type="paragraph" w:styleId="Ttulo8">
    <w:name w:val="heading 8"/>
    <w:basedOn w:val="Normal"/>
    <w:next w:val="Normal"/>
    <w:link w:val="Ttulo8Car"/>
    <w:uiPriority w:val="9"/>
    <w:semiHidden/>
    <w:unhideWhenUsed/>
    <w:qFormat/>
    <w:rsid w:val="009764AC"/>
    <w:pPr>
      <w:keepNext/>
      <w:keepLines/>
      <w:spacing w:line="278" w:lineRule="auto"/>
      <w:outlineLvl w:val="7"/>
    </w:pPr>
    <w:rPr>
      <w:rFonts w:eastAsiaTheme="majorEastAsia" w:cstheme="majorBidi"/>
      <w:i/>
      <w:iCs/>
      <w:color w:val="272727" w:themeColor="text1" w:themeTint="D8"/>
      <w:kern w:val="2"/>
      <w14:ligatures w14:val="standardContextual"/>
    </w:rPr>
  </w:style>
  <w:style w:type="paragraph" w:styleId="Ttulo9">
    <w:name w:val="heading 9"/>
    <w:basedOn w:val="Normal"/>
    <w:next w:val="Normal"/>
    <w:link w:val="Ttulo9Car"/>
    <w:uiPriority w:val="9"/>
    <w:semiHidden/>
    <w:unhideWhenUsed/>
    <w:qFormat/>
    <w:rsid w:val="009764AC"/>
    <w:pPr>
      <w:keepNext/>
      <w:keepLines/>
      <w:spacing w:line="278" w:lineRule="auto"/>
      <w:outlineLvl w:val="8"/>
    </w:pPr>
    <w:rPr>
      <w:rFonts w:eastAsiaTheme="majorEastAsia" w:cstheme="majorBidi"/>
      <w:color w:val="272727" w:themeColor="text1" w:themeTint="D8"/>
      <w:kern w:val="2"/>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764AC"/>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764AC"/>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764AC"/>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764AC"/>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764AC"/>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764A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764A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764A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764AC"/>
    <w:rPr>
      <w:rFonts w:eastAsiaTheme="majorEastAsia" w:cstheme="majorBidi"/>
      <w:color w:val="272727" w:themeColor="text1" w:themeTint="D8"/>
    </w:rPr>
  </w:style>
  <w:style w:type="paragraph" w:styleId="Ttulo">
    <w:name w:val="Title"/>
    <w:basedOn w:val="Normal"/>
    <w:next w:val="Normal"/>
    <w:link w:val="TtuloCar"/>
    <w:uiPriority w:val="10"/>
    <w:qFormat/>
    <w:rsid w:val="009764AC"/>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tuloCar">
    <w:name w:val="Título Car"/>
    <w:basedOn w:val="Fuentedeprrafopredeter"/>
    <w:link w:val="Ttulo"/>
    <w:uiPriority w:val="10"/>
    <w:rsid w:val="009764A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764AC"/>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tuloCar">
    <w:name w:val="Subtítulo Car"/>
    <w:basedOn w:val="Fuentedeprrafopredeter"/>
    <w:link w:val="Subttulo"/>
    <w:uiPriority w:val="11"/>
    <w:rsid w:val="009764A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764AC"/>
    <w:pPr>
      <w:spacing w:before="160" w:after="160" w:line="278" w:lineRule="auto"/>
      <w:jc w:val="center"/>
    </w:pPr>
    <w:rPr>
      <w:i/>
      <w:iCs/>
      <w:color w:val="404040" w:themeColor="text1" w:themeTint="BF"/>
      <w:kern w:val="2"/>
      <w14:ligatures w14:val="standardContextual"/>
    </w:rPr>
  </w:style>
  <w:style w:type="character" w:customStyle="1" w:styleId="CitaCar">
    <w:name w:val="Cita Car"/>
    <w:basedOn w:val="Fuentedeprrafopredeter"/>
    <w:link w:val="Cita"/>
    <w:uiPriority w:val="29"/>
    <w:rsid w:val="009764AC"/>
    <w:rPr>
      <w:i/>
      <w:iCs/>
      <w:color w:val="404040" w:themeColor="text1" w:themeTint="BF"/>
    </w:rPr>
  </w:style>
  <w:style w:type="paragraph" w:styleId="Prrafodelista">
    <w:name w:val="List Paragraph"/>
    <w:basedOn w:val="Normal"/>
    <w:uiPriority w:val="34"/>
    <w:qFormat/>
    <w:rsid w:val="009764AC"/>
    <w:pPr>
      <w:spacing w:after="160" w:line="278" w:lineRule="auto"/>
      <w:ind w:left="720"/>
      <w:contextualSpacing/>
    </w:pPr>
    <w:rPr>
      <w:kern w:val="2"/>
      <w14:ligatures w14:val="standardContextual"/>
    </w:rPr>
  </w:style>
  <w:style w:type="character" w:styleId="nfasisintenso">
    <w:name w:val="Intense Emphasis"/>
    <w:basedOn w:val="Fuentedeprrafopredeter"/>
    <w:uiPriority w:val="21"/>
    <w:qFormat/>
    <w:rsid w:val="009764AC"/>
    <w:rPr>
      <w:i/>
      <w:iCs/>
      <w:color w:val="0F4761" w:themeColor="accent1" w:themeShade="BF"/>
    </w:rPr>
  </w:style>
  <w:style w:type="paragraph" w:styleId="Citadestacada">
    <w:name w:val="Intense Quote"/>
    <w:basedOn w:val="Normal"/>
    <w:next w:val="Normal"/>
    <w:link w:val="CitadestacadaCar"/>
    <w:uiPriority w:val="30"/>
    <w:qFormat/>
    <w:rsid w:val="009764AC"/>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14:ligatures w14:val="standardContextual"/>
    </w:rPr>
  </w:style>
  <w:style w:type="character" w:customStyle="1" w:styleId="CitadestacadaCar">
    <w:name w:val="Cita destacada Car"/>
    <w:basedOn w:val="Fuentedeprrafopredeter"/>
    <w:link w:val="Citadestacada"/>
    <w:uiPriority w:val="30"/>
    <w:rsid w:val="009764AC"/>
    <w:rPr>
      <w:i/>
      <w:iCs/>
      <w:color w:val="0F4761" w:themeColor="accent1" w:themeShade="BF"/>
    </w:rPr>
  </w:style>
  <w:style w:type="character" w:styleId="Referenciaintensa">
    <w:name w:val="Intense Reference"/>
    <w:basedOn w:val="Fuentedeprrafopredeter"/>
    <w:uiPriority w:val="32"/>
    <w:qFormat/>
    <w:rsid w:val="009764AC"/>
    <w:rPr>
      <w:b/>
      <w:bCs/>
      <w:smallCaps/>
      <w:color w:val="0F4761" w:themeColor="accent1" w:themeShade="BF"/>
      <w:spacing w:val="5"/>
    </w:rPr>
  </w:style>
  <w:style w:type="character" w:styleId="Hipervnculo">
    <w:name w:val="Hyperlink"/>
    <w:basedOn w:val="Fuentedeprrafopredeter"/>
    <w:uiPriority w:val="99"/>
    <w:unhideWhenUsed/>
    <w:rsid w:val="009764AC"/>
    <w:rPr>
      <w:color w:val="467886" w:themeColor="hyperlink"/>
      <w:u w:val="single"/>
    </w:rPr>
  </w:style>
  <w:style w:type="paragraph" w:styleId="NormalWeb">
    <w:name w:val="Normal (Web)"/>
    <w:basedOn w:val="Normal"/>
    <w:uiPriority w:val="99"/>
    <w:unhideWhenUsed/>
    <w:rsid w:val="009764AC"/>
    <w:pPr>
      <w:spacing w:before="100" w:beforeAutospacing="1" w:after="100" w:afterAutospacing="1"/>
    </w:pPr>
    <w:rPr>
      <w:rFonts w:ascii="Times New Roman" w:eastAsia="Times New Roman" w:hAnsi="Times New Roman" w:cs="Times New Roman"/>
      <w:lang w:eastAsia="es-ES_tradnl"/>
    </w:rPr>
  </w:style>
  <w:style w:type="character" w:styleId="Mencinsinresolver">
    <w:name w:val="Unresolved Mention"/>
    <w:basedOn w:val="Fuentedeprrafopredeter"/>
    <w:uiPriority w:val="99"/>
    <w:semiHidden/>
    <w:unhideWhenUsed/>
    <w:rsid w:val="009C3CDE"/>
    <w:rPr>
      <w:color w:val="605E5C"/>
      <w:shd w:val="clear" w:color="auto" w:fill="E1DFDD"/>
    </w:rPr>
  </w:style>
  <w:style w:type="character" w:styleId="Hipervnculovisitado">
    <w:name w:val="FollowedHyperlink"/>
    <w:basedOn w:val="Fuentedeprrafopredeter"/>
    <w:uiPriority w:val="99"/>
    <w:semiHidden/>
    <w:unhideWhenUsed/>
    <w:rsid w:val="00670FF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304619">
      <w:bodyDiv w:val="1"/>
      <w:marLeft w:val="0"/>
      <w:marRight w:val="0"/>
      <w:marTop w:val="0"/>
      <w:marBottom w:val="0"/>
      <w:divBdr>
        <w:top w:val="none" w:sz="0" w:space="0" w:color="auto"/>
        <w:left w:val="none" w:sz="0" w:space="0" w:color="auto"/>
        <w:bottom w:val="none" w:sz="0" w:space="0" w:color="auto"/>
        <w:right w:val="none" w:sz="0" w:space="0" w:color="auto"/>
      </w:divBdr>
    </w:div>
    <w:div w:id="952706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alcuadrado@ucm.es" TargetMode="External"/><Relationship Id="rId18" Type="http://schemas.openxmlformats.org/officeDocument/2006/relationships/image" Target="media/image5.jpeg"/><Relationship Id="rId3" Type="http://schemas.openxmlformats.org/officeDocument/2006/relationships/webSettings" Target="webSettings.xml"/><Relationship Id="rId21" Type="http://schemas.openxmlformats.org/officeDocument/2006/relationships/image" Target="media/image6.jpeg"/><Relationship Id="rId7" Type="http://schemas.openxmlformats.org/officeDocument/2006/relationships/hyperlink" Target="https://orcid.org/0000-0002-6279-2440" TargetMode="External"/><Relationship Id="rId12" Type="http://schemas.openxmlformats.org/officeDocument/2006/relationships/image" Target="media/image3.png"/><Relationship Id="rId17" Type="http://schemas.openxmlformats.org/officeDocument/2006/relationships/hyperlink" Target="https://orcid.org/0000-0003-4704-7300" TargetMode="External"/><Relationship Id="rId2" Type="http://schemas.openxmlformats.org/officeDocument/2006/relationships/settings" Target="settings.xml"/><Relationship Id="rId16" Type="http://schemas.openxmlformats.org/officeDocument/2006/relationships/hyperlink" Target="mailto:susatobo@ucm.es" TargetMode="External"/><Relationship Id="rId20" Type="http://schemas.openxmlformats.org/officeDocument/2006/relationships/hyperlink" Target="https://orcid.org/0000-0001-5008-0625" TargetMode="External"/><Relationship Id="rId1" Type="http://schemas.openxmlformats.org/officeDocument/2006/relationships/styles" Target="styles.xml"/><Relationship Id="rId6" Type="http://schemas.openxmlformats.org/officeDocument/2006/relationships/hyperlink" Target="https://educacion.ucm.es/amalia-casas-mas" TargetMode="External"/><Relationship Id="rId11" Type="http://schemas.openxmlformats.org/officeDocument/2006/relationships/hyperlink" Target="mailto:https://www.researchgate.net/profile/Gabriel_Rusinek" TargetMode="External"/><Relationship Id="rId5" Type="http://schemas.openxmlformats.org/officeDocument/2006/relationships/hyperlink" Target="mailto:amacasas@ucm.es" TargetMode="External"/><Relationship Id="rId15" Type="http://schemas.openxmlformats.org/officeDocument/2006/relationships/image" Target="media/image4.jpeg"/><Relationship Id="rId23" Type="http://schemas.openxmlformats.org/officeDocument/2006/relationships/theme" Target="theme/theme1.xml"/><Relationship Id="rId10" Type="http://schemas.openxmlformats.org/officeDocument/2006/relationships/hyperlink" Target="mailto:http://orcid.org/0000-0003-3103-3561" TargetMode="External"/><Relationship Id="rId19" Type="http://schemas.openxmlformats.org/officeDocument/2006/relationships/hyperlink" Target="mailto:josemado@ucm.es" TargetMode="External"/><Relationship Id="rId4" Type="http://schemas.openxmlformats.org/officeDocument/2006/relationships/image" Target="media/image1.emf"/><Relationship Id="rId9" Type="http://schemas.openxmlformats.org/officeDocument/2006/relationships/hyperlink" Target="mailto:http://www.researcherid.com/rid/B-4659-2014" TargetMode="External"/><Relationship Id="rId14" Type="http://schemas.openxmlformats.org/officeDocument/2006/relationships/hyperlink" Target="https://orcid.org/0000-0002-4491-2576"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739</Words>
  <Characters>4067</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Susana Toboso Ontoria</dc:creator>
  <cp:keywords/>
  <dc:description/>
  <cp:lastModifiedBy>Revisor</cp:lastModifiedBy>
  <cp:revision>2</cp:revision>
  <dcterms:created xsi:type="dcterms:W3CDTF">2026-03-25T10:55:00Z</dcterms:created>
  <dcterms:modified xsi:type="dcterms:W3CDTF">2026-03-25T10:55:00Z</dcterms:modified>
</cp:coreProperties>
</file>